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CB257" w14:textId="2D27CEAB" w:rsidR="00C63F91" w:rsidRPr="00C711C6" w:rsidRDefault="00C63F91" w:rsidP="00C63F91">
      <w:pPr>
        <w:jc w:val="center"/>
        <w:rPr>
          <w:rFonts w:ascii="Times New Roman" w:hAnsi="Times New Roman" w:cs="Times New Roman"/>
          <w:b/>
          <w:bCs/>
          <w:sz w:val="24"/>
          <w:szCs w:val="24"/>
        </w:rPr>
      </w:pPr>
      <w:r w:rsidRPr="00C711C6">
        <w:rPr>
          <w:rFonts w:ascii="Times New Roman" w:hAnsi="Times New Roman" w:cs="Times New Roman"/>
          <w:b/>
          <w:bCs/>
          <w:sz w:val="24"/>
          <w:szCs w:val="24"/>
        </w:rPr>
        <w:t>Communicative Sciences and Disorders (CSD) Program Long-Term Strategic Plan</w:t>
      </w:r>
    </w:p>
    <w:p w14:paraId="6B304F35" w14:textId="4748D010" w:rsidR="00C63F91" w:rsidRPr="00C711C6" w:rsidRDefault="00C63F91" w:rsidP="00C63F91">
      <w:pPr>
        <w:jc w:val="center"/>
        <w:rPr>
          <w:rFonts w:ascii="Times New Roman" w:hAnsi="Times New Roman" w:cs="Times New Roman"/>
          <w:b/>
          <w:bCs/>
          <w:sz w:val="24"/>
          <w:szCs w:val="24"/>
        </w:rPr>
      </w:pPr>
      <w:r w:rsidRPr="00C711C6">
        <w:rPr>
          <w:rFonts w:ascii="Times New Roman" w:hAnsi="Times New Roman" w:cs="Times New Roman"/>
          <w:b/>
          <w:bCs/>
          <w:sz w:val="24"/>
          <w:szCs w:val="24"/>
        </w:rPr>
        <w:t>20</w:t>
      </w:r>
      <w:r w:rsidR="008A504D">
        <w:rPr>
          <w:rFonts w:ascii="Times New Roman" w:hAnsi="Times New Roman" w:cs="Times New Roman"/>
          <w:b/>
          <w:bCs/>
          <w:sz w:val="24"/>
          <w:szCs w:val="24"/>
        </w:rPr>
        <w:t>2</w:t>
      </w:r>
      <w:r w:rsidR="00497997">
        <w:rPr>
          <w:rFonts w:ascii="Times New Roman" w:hAnsi="Times New Roman" w:cs="Times New Roman"/>
          <w:b/>
          <w:bCs/>
          <w:sz w:val="24"/>
          <w:szCs w:val="24"/>
        </w:rPr>
        <w:t>0</w:t>
      </w:r>
      <w:r w:rsidRPr="00C711C6">
        <w:rPr>
          <w:rFonts w:ascii="Times New Roman" w:hAnsi="Times New Roman" w:cs="Times New Roman"/>
          <w:b/>
          <w:bCs/>
          <w:sz w:val="24"/>
          <w:szCs w:val="24"/>
        </w:rPr>
        <w:t>-202</w:t>
      </w:r>
      <w:r w:rsidR="008A504D">
        <w:rPr>
          <w:rFonts w:ascii="Times New Roman" w:hAnsi="Times New Roman" w:cs="Times New Roman"/>
          <w:b/>
          <w:bCs/>
          <w:sz w:val="24"/>
          <w:szCs w:val="24"/>
        </w:rPr>
        <w:t>5</w:t>
      </w:r>
    </w:p>
    <w:p w14:paraId="40ECEC96" w14:textId="0A1F1535" w:rsidR="00C63F91" w:rsidRPr="00C711C6" w:rsidRDefault="00C63F91">
      <w:pPr>
        <w:pBdr>
          <w:bottom w:val="single" w:sz="6" w:space="1" w:color="auto"/>
        </w:pBdr>
        <w:rPr>
          <w:rFonts w:ascii="Times New Roman" w:hAnsi="Times New Roman" w:cs="Times New Roman"/>
          <w:sz w:val="24"/>
          <w:szCs w:val="24"/>
        </w:rPr>
      </w:pPr>
      <w:r w:rsidRPr="00C711C6">
        <w:rPr>
          <w:rFonts w:ascii="Times New Roman" w:hAnsi="Times New Roman" w:cs="Times New Roman"/>
          <w:sz w:val="24"/>
          <w:szCs w:val="24"/>
        </w:rPr>
        <w:t xml:space="preserve">(Attainment towards goals </w:t>
      </w:r>
      <w:r w:rsidR="00DE6487">
        <w:rPr>
          <w:rFonts w:ascii="Times New Roman" w:hAnsi="Times New Roman" w:cs="Times New Roman"/>
          <w:sz w:val="24"/>
          <w:szCs w:val="24"/>
        </w:rPr>
        <w:t>is</w:t>
      </w:r>
      <w:r w:rsidRPr="00C711C6">
        <w:rPr>
          <w:rFonts w:ascii="Times New Roman" w:hAnsi="Times New Roman" w:cs="Times New Roman"/>
          <w:sz w:val="24"/>
          <w:szCs w:val="24"/>
        </w:rPr>
        <w:t xml:space="preserve"> posted on the CSD Program’s website </w:t>
      </w:r>
      <w:r w:rsidR="00DE6487">
        <w:rPr>
          <w:rFonts w:ascii="Times New Roman" w:hAnsi="Times New Roman" w:cs="Times New Roman"/>
          <w:sz w:val="24"/>
          <w:szCs w:val="24"/>
        </w:rPr>
        <w:t xml:space="preserve">on </w:t>
      </w:r>
      <w:r w:rsidRPr="00C711C6">
        <w:rPr>
          <w:rFonts w:ascii="Times New Roman" w:hAnsi="Times New Roman" w:cs="Times New Roman"/>
          <w:sz w:val="24"/>
          <w:szCs w:val="24"/>
        </w:rPr>
        <w:t>August 31</w:t>
      </w:r>
      <w:r w:rsidRPr="00C711C6">
        <w:rPr>
          <w:rFonts w:ascii="Times New Roman" w:hAnsi="Times New Roman" w:cs="Times New Roman"/>
          <w:sz w:val="24"/>
          <w:szCs w:val="24"/>
          <w:vertAlign w:val="superscript"/>
        </w:rPr>
        <w:t>st</w:t>
      </w:r>
      <w:r w:rsidRPr="00C711C6">
        <w:rPr>
          <w:rFonts w:ascii="Times New Roman" w:hAnsi="Times New Roman" w:cs="Times New Roman"/>
          <w:sz w:val="24"/>
          <w:szCs w:val="24"/>
        </w:rPr>
        <w:t xml:space="preserve"> of each academic year)</w:t>
      </w:r>
    </w:p>
    <w:p w14:paraId="3E178C6E" w14:textId="0A850BE6" w:rsidR="00C63F91" w:rsidRPr="00C711C6" w:rsidRDefault="00C63F91">
      <w:pPr>
        <w:rPr>
          <w:rFonts w:ascii="Times New Roman" w:hAnsi="Times New Roman" w:cs="Times New Roman"/>
          <w:sz w:val="24"/>
          <w:szCs w:val="24"/>
        </w:rPr>
      </w:pPr>
      <w:r w:rsidRPr="00497997">
        <w:rPr>
          <w:rFonts w:ascii="Times New Roman" w:hAnsi="Times New Roman" w:cs="Times New Roman"/>
          <w:b/>
          <w:bCs/>
          <w:sz w:val="24"/>
          <w:szCs w:val="24"/>
        </w:rPr>
        <w:t>Unit Code</w:t>
      </w:r>
      <w:r w:rsidRPr="00C711C6">
        <w:rPr>
          <w:rFonts w:ascii="Times New Roman" w:hAnsi="Times New Roman" w:cs="Times New Roman"/>
          <w:sz w:val="24"/>
          <w:szCs w:val="24"/>
        </w:rPr>
        <w:t>: 2155</w:t>
      </w:r>
    </w:p>
    <w:p w14:paraId="2D26229D" w14:textId="1102A3CE" w:rsidR="00C63F91" w:rsidRPr="00C711C6" w:rsidRDefault="00C63F91">
      <w:pPr>
        <w:rPr>
          <w:rFonts w:ascii="Times New Roman" w:hAnsi="Times New Roman" w:cs="Times New Roman"/>
          <w:sz w:val="24"/>
          <w:szCs w:val="24"/>
        </w:rPr>
      </w:pPr>
      <w:r w:rsidRPr="00497997">
        <w:rPr>
          <w:rFonts w:ascii="Times New Roman" w:hAnsi="Times New Roman" w:cs="Times New Roman"/>
          <w:b/>
          <w:bCs/>
          <w:sz w:val="24"/>
          <w:szCs w:val="24"/>
        </w:rPr>
        <w:t>Planning Unit</w:t>
      </w:r>
      <w:r w:rsidRPr="00C711C6">
        <w:rPr>
          <w:rFonts w:ascii="Times New Roman" w:hAnsi="Times New Roman" w:cs="Times New Roman"/>
          <w:sz w:val="24"/>
          <w:szCs w:val="24"/>
        </w:rPr>
        <w:t>: Communicative Sciences and Disorders</w:t>
      </w:r>
    </w:p>
    <w:p w14:paraId="2D52E184" w14:textId="3788713D" w:rsidR="00C63F91" w:rsidRPr="00C711C6" w:rsidRDefault="00C63F91">
      <w:pPr>
        <w:rPr>
          <w:rFonts w:ascii="Times New Roman" w:hAnsi="Times New Roman" w:cs="Times New Roman"/>
          <w:sz w:val="24"/>
          <w:szCs w:val="24"/>
        </w:rPr>
      </w:pPr>
      <w:r w:rsidRPr="00C711C6">
        <w:rPr>
          <w:rFonts w:ascii="Times New Roman" w:hAnsi="Times New Roman" w:cs="Times New Roman"/>
          <w:sz w:val="24"/>
          <w:szCs w:val="24"/>
        </w:rPr>
        <w:t>(CSD) Unit Manager: Dr. Diana Blakeney-Billings</w:t>
      </w:r>
    </w:p>
    <w:p w14:paraId="086D06F5" w14:textId="2189A377" w:rsidR="00C63F91" w:rsidRDefault="00C63F91">
      <w:pPr>
        <w:rPr>
          <w:rFonts w:ascii="Times New Roman" w:hAnsi="Times New Roman" w:cs="Times New Roman"/>
          <w:sz w:val="24"/>
          <w:szCs w:val="24"/>
        </w:rPr>
      </w:pPr>
      <w:r w:rsidRPr="00497997">
        <w:rPr>
          <w:rFonts w:ascii="Times New Roman" w:hAnsi="Times New Roman" w:cs="Times New Roman"/>
          <w:b/>
          <w:bCs/>
          <w:sz w:val="24"/>
          <w:szCs w:val="24"/>
        </w:rPr>
        <w:t>Unit Purpose</w:t>
      </w:r>
      <w:r w:rsidRPr="00C711C6">
        <w:rPr>
          <w:rFonts w:ascii="Times New Roman" w:hAnsi="Times New Roman" w:cs="Times New Roman"/>
          <w:sz w:val="24"/>
          <w:szCs w:val="24"/>
        </w:rPr>
        <w:t xml:space="preserve">: The purpose of the Communicative Sciences and Disorders (CSD) Program is to provide an </w:t>
      </w:r>
      <w:r w:rsidR="008A504D">
        <w:rPr>
          <w:rFonts w:ascii="Times New Roman" w:hAnsi="Times New Roman" w:cs="Times New Roman"/>
          <w:sz w:val="24"/>
          <w:szCs w:val="24"/>
        </w:rPr>
        <w:t xml:space="preserve">exemplary </w:t>
      </w:r>
      <w:r w:rsidRPr="00C711C6">
        <w:rPr>
          <w:rFonts w:ascii="Times New Roman" w:hAnsi="Times New Roman" w:cs="Times New Roman"/>
          <w:sz w:val="24"/>
          <w:szCs w:val="24"/>
        </w:rPr>
        <w:t>education</w:t>
      </w:r>
      <w:r w:rsidR="008A504D">
        <w:rPr>
          <w:rFonts w:ascii="Times New Roman" w:hAnsi="Times New Roman" w:cs="Times New Roman"/>
          <w:sz w:val="24"/>
          <w:szCs w:val="24"/>
        </w:rPr>
        <w:t xml:space="preserve">al </w:t>
      </w:r>
      <w:r w:rsidRPr="00C711C6">
        <w:rPr>
          <w:rFonts w:ascii="Times New Roman" w:hAnsi="Times New Roman" w:cs="Times New Roman"/>
          <w:sz w:val="24"/>
          <w:szCs w:val="24"/>
        </w:rPr>
        <w:t>and scholarly environment which</w:t>
      </w:r>
      <w:r w:rsidR="008A504D">
        <w:rPr>
          <w:rFonts w:ascii="Times New Roman" w:hAnsi="Times New Roman" w:cs="Times New Roman"/>
          <w:sz w:val="24"/>
          <w:szCs w:val="24"/>
        </w:rPr>
        <w:t xml:space="preserve"> prepares the next generation of clinicians (</w:t>
      </w:r>
      <w:r w:rsidRPr="00C711C6">
        <w:rPr>
          <w:rFonts w:ascii="Times New Roman" w:hAnsi="Times New Roman" w:cs="Times New Roman"/>
          <w:sz w:val="24"/>
          <w:szCs w:val="24"/>
        </w:rPr>
        <w:t>undergraduate and graduate students</w:t>
      </w:r>
      <w:r w:rsidR="008A504D">
        <w:rPr>
          <w:rFonts w:ascii="Times New Roman" w:hAnsi="Times New Roman" w:cs="Times New Roman"/>
          <w:sz w:val="24"/>
          <w:szCs w:val="24"/>
        </w:rPr>
        <w:t xml:space="preserve">), researchers, leaders, and scholars in the profession of communicative sciences and disorders. </w:t>
      </w:r>
      <w:r w:rsidRPr="00C711C6">
        <w:rPr>
          <w:rFonts w:ascii="Times New Roman" w:hAnsi="Times New Roman" w:cs="Times New Roman"/>
          <w:sz w:val="24"/>
          <w:szCs w:val="24"/>
        </w:rPr>
        <w:t>The Program functions within a student</w:t>
      </w:r>
      <w:r w:rsidR="008A504D">
        <w:rPr>
          <w:rFonts w:ascii="Times New Roman" w:hAnsi="Times New Roman" w:cs="Times New Roman"/>
          <w:sz w:val="24"/>
          <w:szCs w:val="24"/>
        </w:rPr>
        <w:t>-</w:t>
      </w:r>
      <w:r w:rsidRPr="00C711C6">
        <w:rPr>
          <w:rFonts w:ascii="Times New Roman" w:hAnsi="Times New Roman" w:cs="Times New Roman"/>
          <w:sz w:val="24"/>
          <w:szCs w:val="24"/>
        </w:rPr>
        <w:t>centered environment devoted to learning, research, scholarship, creativity, professional expertise</w:t>
      </w:r>
      <w:r w:rsidR="00DE6487">
        <w:rPr>
          <w:rFonts w:ascii="Times New Roman" w:hAnsi="Times New Roman" w:cs="Times New Roman"/>
          <w:sz w:val="24"/>
          <w:szCs w:val="24"/>
        </w:rPr>
        <w:t>,</w:t>
      </w:r>
      <w:r w:rsidRPr="00C711C6">
        <w:rPr>
          <w:rFonts w:ascii="Times New Roman" w:hAnsi="Times New Roman" w:cs="Times New Roman"/>
          <w:sz w:val="24"/>
          <w:szCs w:val="24"/>
        </w:rPr>
        <w:t xml:space="preserve"> and personal development designed to ensure that students are e</w:t>
      </w:r>
      <w:r w:rsidR="00DE6487">
        <w:rPr>
          <w:rFonts w:ascii="Times New Roman" w:hAnsi="Times New Roman" w:cs="Times New Roman"/>
          <w:sz w:val="24"/>
          <w:szCs w:val="24"/>
        </w:rPr>
        <w:t xml:space="preserve">thical, knowledgeable, skillful, </w:t>
      </w:r>
      <w:r w:rsidRPr="00C711C6">
        <w:rPr>
          <w:rFonts w:ascii="Times New Roman" w:hAnsi="Times New Roman" w:cs="Times New Roman"/>
          <w:sz w:val="24"/>
          <w:szCs w:val="24"/>
        </w:rPr>
        <w:t>and capable of working independently and in collaboration with clients, families</w:t>
      </w:r>
      <w:r w:rsidR="00DE6487">
        <w:rPr>
          <w:rFonts w:ascii="Times New Roman" w:hAnsi="Times New Roman" w:cs="Times New Roman"/>
          <w:sz w:val="24"/>
          <w:szCs w:val="24"/>
        </w:rPr>
        <w:t>,</w:t>
      </w:r>
      <w:r w:rsidRPr="00C711C6">
        <w:rPr>
          <w:rFonts w:ascii="Times New Roman" w:hAnsi="Times New Roman" w:cs="Times New Roman"/>
          <w:sz w:val="24"/>
          <w:szCs w:val="24"/>
        </w:rPr>
        <w:t xml:space="preserve"> and other professionals. The commitment of the CSD Program to the University’s mission is reflected in the undergraduate and graduate academic course work in normal and abnormal development and behavior across the human life span; in course work that engenders awareness of issues in culturally diverse populations, in human communication disorders, in diagnostic and treatment methodologies, in clinical </w:t>
      </w:r>
      <w:proofErr w:type="spellStart"/>
      <w:r w:rsidRPr="00C711C6">
        <w:rPr>
          <w:rFonts w:ascii="Times New Roman" w:hAnsi="Times New Roman" w:cs="Times New Roman"/>
          <w:sz w:val="24"/>
          <w:szCs w:val="24"/>
        </w:rPr>
        <w:t>practica</w:t>
      </w:r>
      <w:proofErr w:type="spellEnd"/>
      <w:r w:rsidRPr="00C711C6">
        <w:rPr>
          <w:rFonts w:ascii="Times New Roman" w:hAnsi="Times New Roman" w:cs="Times New Roman"/>
          <w:sz w:val="24"/>
          <w:szCs w:val="24"/>
        </w:rPr>
        <w:t xml:space="preserve"> requirements and technology-integrated course work teaching independent research skills that support lifelong learning.</w:t>
      </w:r>
    </w:p>
    <w:p w14:paraId="679B839C" w14:textId="115AE071" w:rsidR="00497997" w:rsidRPr="00C711C6" w:rsidRDefault="00497997">
      <w:pPr>
        <w:rPr>
          <w:rFonts w:ascii="Times New Roman" w:hAnsi="Times New Roman" w:cs="Times New Roman"/>
          <w:sz w:val="24"/>
          <w:szCs w:val="24"/>
        </w:rPr>
      </w:pPr>
      <w:r w:rsidRPr="00497997">
        <w:rPr>
          <w:rFonts w:ascii="Times New Roman" w:hAnsi="Times New Roman" w:cs="Times New Roman"/>
          <w:b/>
          <w:bCs/>
          <w:sz w:val="24"/>
          <w:szCs w:val="24"/>
        </w:rPr>
        <w:t>Executive Summary:</w:t>
      </w:r>
      <w:r>
        <w:rPr>
          <w:rFonts w:ascii="Times New Roman" w:hAnsi="Times New Roman" w:cs="Times New Roman"/>
          <w:sz w:val="24"/>
          <w:szCs w:val="24"/>
        </w:rPr>
        <w:t xml:space="preserve"> Department of Communication Sciences and Disorders: Strategic Plan: 2020-2025</w:t>
      </w:r>
      <w:r w:rsidR="00DE6487">
        <w:rPr>
          <w:rFonts w:ascii="Times New Roman" w:hAnsi="Times New Roman" w:cs="Times New Roman"/>
          <w:sz w:val="24"/>
          <w:szCs w:val="24"/>
        </w:rPr>
        <w:t xml:space="preserve"> </w:t>
      </w:r>
    </w:p>
    <w:p w14:paraId="578E2620" w14:textId="4084311F" w:rsidR="00C711C6" w:rsidRPr="00C711C6" w:rsidRDefault="00C63F91">
      <w:pPr>
        <w:rPr>
          <w:rFonts w:ascii="Times New Roman" w:hAnsi="Times New Roman" w:cs="Times New Roman"/>
          <w:b/>
          <w:bCs/>
          <w:sz w:val="24"/>
          <w:szCs w:val="24"/>
        </w:rPr>
      </w:pPr>
      <w:r w:rsidRPr="00C711C6">
        <w:rPr>
          <w:rFonts w:ascii="Times New Roman" w:hAnsi="Times New Roman" w:cs="Times New Roman"/>
          <w:b/>
          <w:bCs/>
          <w:sz w:val="24"/>
          <w:szCs w:val="24"/>
        </w:rPr>
        <w:t>Goal I</w:t>
      </w:r>
      <w:r w:rsidR="00497997">
        <w:rPr>
          <w:rFonts w:ascii="Times New Roman" w:hAnsi="Times New Roman" w:cs="Times New Roman"/>
          <w:b/>
          <w:bCs/>
          <w:sz w:val="24"/>
          <w:szCs w:val="24"/>
        </w:rPr>
        <w:t xml:space="preserve">: </w:t>
      </w:r>
      <w:r w:rsidRPr="00C711C6">
        <w:rPr>
          <w:rFonts w:ascii="Times New Roman" w:hAnsi="Times New Roman" w:cs="Times New Roman"/>
          <w:b/>
          <w:bCs/>
          <w:sz w:val="24"/>
          <w:szCs w:val="24"/>
        </w:rPr>
        <w:t xml:space="preserve">The CSD Program will maintain CAA ASHA accreditation for its degree programs </w:t>
      </w:r>
    </w:p>
    <w:p w14:paraId="1AB22244" w14:textId="77777777" w:rsidR="00C711C6" w:rsidRPr="00C711C6" w:rsidRDefault="00C63F91">
      <w:pPr>
        <w:rPr>
          <w:rFonts w:ascii="Times New Roman" w:hAnsi="Times New Roman" w:cs="Times New Roman"/>
          <w:b/>
          <w:bCs/>
          <w:sz w:val="24"/>
          <w:szCs w:val="24"/>
        </w:rPr>
      </w:pPr>
      <w:r w:rsidRPr="00C711C6">
        <w:rPr>
          <w:rFonts w:ascii="Times New Roman" w:hAnsi="Times New Roman" w:cs="Times New Roman"/>
          <w:b/>
          <w:bCs/>
          <w:sz w:val="24"/>
          <w:szCs w:val="24"/>
        </w:rPr>
        <w:t xml:space="preserve">Objective </w:t>
      </w:r>
    </w:p>
    <w:p w14:paraId="7B7893CB" w14:textId="6660FB08" w:rsidR="00C63F91" w:rsidRPr="00C711C6" w:rsidRDefault="00C63F91">
      <w:pPr>
        <w:rPr>
          <w:rFonts w:ascii="Times New Roman" w:hAnsi="Times New Roman" w:cs="Times New Roman"/>
          <w:sz w:val="24"/>
          <w:szCs w:val="24"/>
        </w:rPr>
      </w:pPr>
      <w:r w:rsidRPr="00C711C6">
        <w:rPr>
          <w:rFonts w:ascii="Times New Roman" w:hAnsi="Times New Roman" w:cs="Times New Roman"/>
          <w:sz w:val="24"/>
          <w:szCs w:val="24"/>
        </w:rPr>
        <w:t>To ensure continued ASHA CAA national accreditation, the CSD Program will comply with stated accreditation standards</w:t>
      </w:r>
      <w:r w:rsidR="00DE6487">
        <w:rPr>
          <w:rFonts w:ascii="Times New Roman" w:hAnsi="Times New Roman" w:cs="Times New Roman"/>
          <w:sz w:val="24"/>
          <w:szCs w:val="24"/>
        </w:rPr>
        <w:t>,</w:t>
      </w:r>
      <w:r w:rsidRPr="00C711C6">
        <w:rPr>
          <w:rFonts w:ascii="Times New Roman" w:hAnsi="Times New Roman" w:cs="Times New Roman"/>
          <w:sz w:val="24"/>
          <w:szCs w:val="24"/>
        </w:rPr>
        <w:t xml:space="preserve"> and will maintain academic and clinical data needed to satisfactorily complete annual accreditation reports and re-affirmation of accreditation process reports when scheduled. Evaluation Annual ASHA CAA national reaccreditation.</w:t>
      </w:r>
    </w:p>
    <w:p w14:paraId="09167766" w14:textId="77777777" w:rsidR="00C711C6" w:rsidRPr="00C711C6"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 xml:space="preserve">Evaluation </w:t>
      </w:r>
    </w:p>
    <w:p w14:paraId="310AA72D" w14:textId="64D18FE6" w:rsidR="00C711C6" w:rsidRPr="00C711C6" w:rsidRDefault="00C711C6">
      <w:pPr>
        <w:rPr>
          <w:rFonts w:ascii="Times New Roman" w:hAnsi="Times New Roman" w:cs="Times New Roman"/>
          <w:sz w:val="24"/>
          <w:szCs w:val="24"/>
        </w:rPr>
      </w:pPr>
      <w:r w:rsidRPr="00C711C6">
        <w:rPr>
          <w:rFonts w:ascii="Times New Roman" w:hAnsi="Times New Roman" w:cs="Times New Roman"/>
          <w:sz w:val="24"/>
          <w:szCs w:val="24"/>
        </w:rPr>
        <w:t>Annual ASHA CAA national reaccreditation.</w:t>
      </w:r>
    </w:p>
    <w:p w14:paraId="1D0F5236" w14:textId="5B3D266D" w:rsidR="00C711C6" w:rsidRPr="00DE6487" w:rsidRDefault="00C711C6" w:rsidP="00DE6487">
      <w:pPr>
        <w:rPr>
          <w:rFonts w:ascii="Times New Roman" w:hAnsi="Times New Roman" w:cs="Times New Roman"/>
          <w:b/>
          <w:bCs/>
          <w:sz w:val="24"/>
          <w:szCs w:val="24"/>
        </w:rPr>
      </w:pPr>
      <w:r w:rsidRPr="00C711C6">
        <w:rPr>
          <w:rFonts w:ascii="Times New Roman" w:hAnsi="Times New Roman" w:cs="Times New Roman"/>
          <w:b/>
          <w:bCs/>
          <w:sz w:val="24"/>
          <w:szCs w:val="24"/>
        </w:rPr>
        <w:t>Goal II</w:t>
      </w:r>
      <w:r w:rsidR="00497997">
        <w:rPr>
          <w:rFonts w:ascii="Times New Roman" w:hAnsi="Times New Roman" w:cs="Times New Roman"/>
          <w:b/>
          <w:bCs/>
          <w:sz w:val="24"/>
          <w:szCs w:val="24"/>
        </w:rPr>
        <w:t xml:space="preserve">: </w:t>
      </w:r>
      <w:r w:rsidR="00DE6487" w:rsidRPr="00DE6487">
        <w:rPr>
          <w:rFonts w:ascii="Times New Roman" w:hAnsi="Times New Roman" w:cs="Times New Roman"/>
          <w:b/>
          <w:bCs/>
          <w:sz w:val="24"/>
          <w:szCs w:val="24"/>
        </w:rPr>
        <w:t>The CSD Program will recruit, develop and preserve a high-quality team of doctoral and master level faculty members to fulfill faculty program need areas per ASHAs CAA accreditation standards.</w:t>
      </w:r>
    </w:p>
    <w:p w14:paraId="59B2C476" w14:textId="77777777" w:rsidR="00C711C6" w:rsidRPr="00C711C6"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 xml:space="preserve">Objective </w:t>
      </w:r>
    </w:p>
    <w:p w14:paraId="254511F9" w14:textId="1A2DF341" w:rsidR="00C711C6" w:rsidRPr="00C711C6" w:rsidRDefault="00C711C6">
      <w:pPr>
        <w:rPr>
          <w:rFonts w:ascii="Times New Roman" w:hAnsi="Times New Roman" w:cs="Times New Roman"/>
          <w:sz w:val="24"/>
          <w:szCs w:val="24"/>
        </w:rPr>
      </w:pPr>
      <w:r w:rsidRPr="00C711C6">
        <w:rPr>
          <w:rFonts w:ascii="Times New Roman" w:hAnsi="Times New Roman" w:cs="Times New Roman"/>
          <w:sz w:val="24"/>
          <w:szCs w:val="24"/>
        </w:rPr>
        <w:lastRenderedPageBreak/>
        <w:t>To re</w:t>
      </w:r>
      <w:r w:rsidR="00DE6487">
        <w:rPr>
          <w:rFonts w:ascii="Times New Roman" w:hAnsi="Times New Roman" w:cs="Times New Roman"/>
          <w:sz w:val="24"/>
          <w:szCs w:val="24"/>
        </w:rPr>
        <w:t>cruit and hire, when needed, ASHA-</w:t>
      </w:r>
      <w:r w:rsidRPr="00C711C6">
        <w:rPr>
          <w:rFonts w:ascii="Times New Roman" w:hAnsi="Times New Roman" w:cs="Times New Roman"/>
          <w:sz w:val="24"/>
          <w:szCs w:val="24"/>
        </w:rPr>
        <w:t xml:space="preserve">certified, ABESPA licensed teaching and clinical faculty to meet </w:t>
      </w:r>
      <w:r w:rsidR="00DE6487">
        <w:rPr>
          <w:rFonts w:ascii="Times New Roman" w:hAnsi="Times New Roman" w:cs="Times New Roman"/>
          <w:sz w:val="24"/>
          <w:szCs w:val="24"/>
        </w:rPr>
        <w:t xml:space="preserve">the </w:t>
      </w:r>
      <w:r w:rsidRPr="00C711C6">
        <w:rPr>
          <w:rFonts w:ascii="Times New Roman" w:hAnsi="Times New Roman" w:cs="Times New Roman"/>
          <w:sz w:val="24"/>
          <w:szCs w:val="24"/>
        </w:rPr>
        <w:t xml:space="preserve">requirements of ASHA CAA national accreditation. </w:t>
      </w:r>
    </w:p>
    <w:p w14:paraId="5DB99743" w14:textId="77777777" w:rsidR="00C711C6" w:rsidRPr="00C711C6"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 xml:space="preserve">Evaluation </w:t>
      </w:r>
    </w:p>
    <w:p w14:paraId="20F86523" w14:textId="77777777" w:rsidR="00C711C6" w:rsidRPr="00C711C6" w:rsidRDefault="00C711C6">
      <w:pPr>
        <w:rPr>
          <w:rFonts w:ascii="Times New Roman" w:hAnsi="Times New Roman" w:cs="Times New Roman"/>
          <w:sz w:val="24"/>
          <w:szCs w:val="24"/>
        </w:rPr>
      </w:pPr>
      <w:r w:rsidRPr="00C711C6">
        <w:rPr>
          <w:rFonts w:ascii="Times New Roman" w:hAnsi="Times New Roman" w:cs="Times New Roman"/>
          <w:sz w:val="24"/>
          <w:szCs w:val="24"/>
        </w:rPr>
        <w:t xml:space="preserve">Administrative approval of a search to hire. Evidence of a full complement of faculty as evidence of faculty sufficiency. </w:t>
      </w:r>
    </w:p>
    <w:p w14:paraId="2C9450CB" w14:textId="63A2F4AD" w:rsidR="00C711C6" w:rsidRPr="00824569"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Goal III</w:t>
      </w:r>
      <w:r w:rsidR="00824569">
        <w:rPr>
          <w:rFonts w:ascii="Times New Roman" w:hAnsi="Times New Roman" w:cs="Times New Roman"/>
          <w:b/>
          <w:bCs/>
          <w:sz w:val="24"/>
          <w:szCs w:val="24"/>
        </w:rPr>
        <w:t xml:space="preserve">: </w:t>
      </w:r>
      <w:r w:rsidRPr="00824569">
        <w:rPr>
          <w:rFonts w:ascii="Times New Roman" w:hAnsi="Times New Roman" w:cs="Times New Roman"/>
          <w:b/>
          <w:bCs/>
          <w:sz w:val="24"/>
          <w:szCs w:val="24"/>
        </w:rPr>
        <w:t xml:space="preserve">Perform Formative and Summative Program Evaluations </w:t>
      </w:r>
    </w:p>
    <w:p w14:paraId="1517F31E" w14:textId="77777777" w:rsidR="00C711C6" w:rsidRPr="00C711C6"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 xml:space="preserve">Objective </w:t>
      </w:r>
    </w:p>
    <w:p w14:paraId="0893AE35" w14:textId="3E4F41FE" w:rsidR="00C711C6" w:rsidRPr="00C711C6" w:rsidRDefault="00C711C6">
      <w:pPr>
        <w:rPr>
          <w:rFonts w:ascii="Times New Roman" w:hAnsi="Times New Roman" w:cs="Times New Roman"/>
          <w:sz w:val="24"/>
          <w:szCs w:val="24"/>
        </w:rPr>
      </w:pPr>
      <w:r w:rsidRPr="00C711C6">
        <w:rPr>
          <w:rFonts w:ascii="Times New Roman" w:hAnsi="Times New Roman" w:cs="Times New Roman"/>
          <w:sz w:val="24"/>
          <w:szCs w:val="24"/>
        </w:rPr>
        <w:t>The CSD Program will periodically evaluate and restructure academic and clinic program offerings/curriculum to enhance student development and marketability, comply with changes in the ASHA Scope of Practice for speech-language pathologists, and respond to suggestions made for program improvement by external and internal sources (i.e., externship clinical supervisors, Board of Advisors, former students, employers of former students, community employers, etc.), at designated times during the academic year. Performance appraisals of CSD Administrators and faculty will be distributed and compiled to a</w:t>
      </w:r>
      <w:r w:rsidR="006B438F">
        <w:rPr>
          <w:rFonts w:ascii="Times New Roman" w:hAnsi="Times New Roman" w:cs="Times New Roman"/>
          <w:sz w:val="24"/>
          <w:szCs w:val="24"/>
        </w:rPr>
        <w:t>ss</w:t>
      </w:r>
      <w:r w:rsidRPr="00C711C6">
        <w:rPr>
          <w:rFonts w:ascii="Times New Roman" w:hAnsi="Times New Roman" w:cs="Times New Roman"/>
          <w:sz w:val="24"/>
          <w:szCs w:val="24"/>
        </w:rPr>
        <w:t xml:space="preserve">ess the overall performance levels of these individuals. Performance appraisals of CSD students will be maintained to ensure successful academic and clinical progression throughout the training process. </w:t>
      </w:r>
    </w:p>
    <w:p w14:paraId="1695532E" w14:textId="77777777" w:rsidR="00C711C6" w:rsidRPr="00C711C6" w:rsidRDefault="00C711C6">
      <w:pPr>
        <w:rPr>
          <w:rFonts w:ascii="Times New Roman" w:hAnsi="Times New Roman" w:cs="Times New Roman"/>
          <w:b/>
          <w:bCs/>
          <w:sz w:val="24"/>
          <w:szCs w:val="24"/>
        </w:rPr>
      </w:pPr>
      <w:r w:rsidRPr="00C711C6">
        <w:rPr>
          <w:rFonts w:ascii="Times New Roman" w:hAnsi="Times New Roman" w:cs="Times New Roman"/>
          <w:b/>
          <w:bCs/>
          <w:sz w:val="24"/>
          <w:szCs w:val="24"/>
        </w:rPr>
        <w:t xml:space="preserve">Evaluation </w:t>
      </w:r>
    </w:p>
    <w:p w14:paraId="568A6570" w14:textId="01A38518" w:rsidR="00C711C6" w:rsidRDefault="00C711C6">
      <w:pPr>
        <w:rPr>
          <w:rFonts w:ascii="Times New Roman" w:hAnsi="Times New Roman" w:cs="Times New Roman"/>
          <w:sz w:val="24"/>
          <w:szCs w:val="24"/>
        </w:rPr>
      </w:pPr>
      <w:r w:rsidRPr="00C711C6">
        <w:rPr>
          <w:rFonts w:ascii="Times New Roman" w:hAnsi="Times New Roman" w:cs="Times New Roman"/>
          <w:sz w:val="24"/>
          <w:szCs w:val="24"/>
        </w:rPr>
        <w:t>Fall and spring semester</w:t>
      </w:r>
      <w:r w:rsidR="006B438F">
        <w:rPr>
          <w:rFonts w:ascii="Times New Roman" w:hAnsi="Times New Roman" w:cs="Times New Roman"/>
          <w:sz w:val="24"/>
          <w:szCs w:val="24"/>
        </w:rPr>
        <w:t>s</w:t>
      </w:r>
      <w:r w:rsidRPr="00C711C6">
        <w:rPr>
          <w:rFonts w:ascii="Times New Roman" w:hAnsi="Times New Roman" w:cs="Times New Roman"/>
          <w:sz w:val="24"/>
          <w:szCs w:val="24"/>
        </w:rPr>
        <w:t>.</w:t>
      </w:r>
    </w:p>
    <w:p w14:paraId="375DE5C1" w14:textId="77777777" w:rsidR="00824569" w:rsidRDefault="00824569">
      <w:r w:rsidRPr="00824569">
        <w:rPr>
          <w:b/>
          <w:bCs/>
        </w:rPr>
        <w:t>Goal IV:</w:t>
      </w:r>
      <w:r>
        <w:t xml:space="preserve"> Ensure Faculty Development - Teaching / Clinical Supervision </w:t>
      </w:r>
    </w:p>
    <w:p w14:paraId="506BD713" w14:textId="77777777" w:rsidR="00824569" w:rsidRPr="00824569" w:rsidRDefault="00824569">
      <w:pPr>
        <w:rPr>
          <w:b/>
          <w:bCs/>
        </w:rPr>
      </w:pPr>
      <w:r w:rsidRPr="00824569">
        <w:rPr>
          <w:b/>
          <w:bCs/>
        </w:rPr>
        <w:t xml:space="preserve">Objective </w:t>
      </w:r>
    </w:p>
    <w:p w14:paraId="6F148AAD" w14:textId="77777777" w:rsidR="00824569" w:rsidRDefault="00824569">
      <w:r>
        <w:t xml:space="preserve">CSD faculty will be financially assisted in attending a minimum of one national or two local/state professional development activities per academic year to accrue continuing education hours in their specialty areas of teaching/supervising. </w:t>
      </w:r>
    </w:p>
    <w:p w14:paraId="152CC571" w14:textId="77777777" w:rsidR="00824569" w:rsidRPr="00824569" w:rsidRDefault="00824569">
      <w:pPr>
        <w:rPr>
          <w:b/>
          <w:bCs/>
        </w:rPr>
      </w:pPr>
      <w:r w:rsidRPr="00824569">
        <w:rPr>
          <w:b/>
          <w:bCs/>
        </w:rPr>
        <w:t xml:space="preserve">Evaluation </w:t>
      </w:r>
    </w:p>
    <w:p w14:paraId="023859DA" w14:textId="2987E129" w:rsidR="00824569" w:rsidRDefault="00824569">
      <w:r>
        <w:t xml:space="preserve">Faculty will provide evidence of the accrual of a minimum of 12 continuing education hours per year in accordance with ABESPA </w:t>
      </w:r>
      <w:r w:rsidR="006B438F">
        <w:t xml:space="preserve">and the American Speech-Language and </w:t>
      </w:r>
      <w:r>
        <w:t xml:space="preserve">Hearing Association requirements. </w:t>
      </w:r>
    </w:p>
    <w:p w14:paraId="47F72712" w14:textId="77777777" w:rsidR="00824569" w:rsidRPr="00824569" w:rsidRDefault="00824569">
      <w:pPr>
        <w:rPr>
          <w:b/>
          <w:bCs/>
        </w:rPr>
      </w:pPr>
      <w:r w:rsidRPr="00824569">
        <w:rPr>
          <w:b/>
          <w:bCs/>
        </w:rPr>
        <w:t xml:space="preserve">Goal V: Attract, Develop, Educate, Support &amp; Retain Diverse Students </w:t>
      </w:r>
    </w:p>
    <w:p w14:paraId="4DCCB3A8" w14:textId="77777777" w:rsidR="00824569" w:rsidRPr="00824569" w:rsidRDefault="00824569">
      <w:pPr>
        <w:rPr>
          <w:b/>
          <w:bCs/>
        </w:rPr>
      </w:pPr>
      <w:r w:rsidRPr="00824569">
        <w:rPr>
          <w:b/>
          <w:bCs/>
        </w:rPr>
        <w:t xml:space="preserve">Objective </w:t>
      </w:r>
    </w:p>
    <w:p w14:paraId="5E0189DB" w14:textId="44AE8D3B" w:rsidR="00824569" w:rsidRDefault="00824569">
      <w:r>
        <w:t xml:space="preserve">To expand student recruiting efforts locally, </w:t>
      </w:r>
      <w:r w:rsidR="006B438F">
        <w:t xml:space="preserve">statewide, </w:t>
      </w:r>
      <w:r>
        <w:t xml:space="preserve">and nationally so that the Program experiences a 2% increase in student enrollment for each academic year and an increase in Alumni involvement. </w:t>
      </w:r>
    </w:p>
    <w:p w14:paraId="6EB8D952" w14:textId="77777777" w:rsidR="00824569" w:rsidRDefault="00824569">
      <w:r>
        <w:t xml:space="preserve">Evaluation </w:t>
      </w:r>
    </w:p>
    <w:p w14:paraId="024ACB21" w14:textId="79324CB7" w:rsidR="00824569" w:rsidRDefault="00824569" w:rsidP="00824569">
      <w:pPr>
        <w:ind w:firstLine="720"/>
      </w:pPr>
      <w:r>
        <w:t xml:space="preserve">a. The CSD Program will provide open house events to local high schools and community colleges </w:t>
      </w:r>
      <w:r w:rsidR="006B438F">
        <w:t>and</w:t>
      </w:r>
      <w:r>
        <w:t xml:space="preserve"> engage in recruitment efforts sponsored by the university. </w:t>
      </w:r>
    </w:p>
    <w:p w14:paraId="072B2B97" w14:textId="77777777" w:rsidR="00824569" w:rsidRDefault="00824569" w:rsidP="00824569">
      <w:pPr>
        <w:ind w:left="720"/>
      </w:pPr>
      <w:r>
        <w:lastRenderedPageBreak/>
        <w:t xml:space="preserve">b. The CSD Program will target alumni to participate in the provision of clinical services as clinical supervisors across service delivery areas. </w:t>
      </w:r>
    </w:p>
    <w:p w14:paraId="2DE8A473" w14:textId="4E2EB0D8" w:rsidR="00824569" w:rsidRDefault="006B438F" w:rsidP="00824569">
      <w:pPr>
        <w:ind w:left="720"/>
      </w:pPr>
      <w:r>
        <w:t>c. Alumni will provide topic-</w:t>
      </w:r>
      <w:r w:rsidR="00824569">
        <w:t xml:space="preserve">related presentations to graduate and undergraduate students in courses and yearly symposiums. </w:t>
      </w:r>
    </w:p>
    <w:p w14:paraId="155CFF08" w14:textId="35443EB3" w:rsidR="00824569" w:rsidRPr="00824569" w:rsidRDefault="00824569" w:rsidP="00824569">
      <w:pPr>
        <w:rPr>
          <w:b/>
          <w:bCs/>
        </w:rPr>
      </w:pPr>
      <w:r w:rsidRPr="00824569">
        <w:rPr>
          <w:b/>
          <w:bCs/>
        </w:rPr>
        <w:t xml:space="preserve">Goal VI: Provide and Enhance Clinical Services to Community and Purchase Necessary Equipment needed to Enhance Clinical Services </w:t>
      </w:r>
    </w:p>
    <w:p w14:paraId="2D6B3398" w14:textId="77777777" w:rsidR="00824569" w:rsidRPr="00824569" w:rsidRDefault="00824569" w:rsidP="00824569">
      <w:pPr>
        <w:rPr>
          <w:b/>
          <w:bCs/>
        </w:rPr>
      </w:pPr>
      <w:r w:rsidRPr="00824569">
        <w:rPr>
          <w:b/>
          <w:bCs/>
        </w:rPr>
        <w:t xml:space="preserve">Objective </w:t>
      </w:r>
    </w:p>
    <w:p w14:paraId="4EFBB081" w14:textId="32ED3E40" w:rsidR="00824569" w:rsidRDefault="00824569" w:rsidP="00824569">
      <w:r>
        <w:t>To expand existing diagnostic and therapeutic clinical services in the AAMU Speech and Hearing Clinic and increase the number of contracts in the community serving clients exhibiting orofacial myology, reading/dyslexia, articulation/phonological, voice, fluency</w:t>
      </w:r>
      <w:r w:rsidR="006B438F">
        <w:t>,</w:t>
      </w:r>
      <w:r>
        <w:t xml:space="preserve"> and neurogenic disorders. State-of-the-art equipment will be purchased to enhance </w:t>
      </w:r>
      <w:r w:rsidR="006B438F">
        <w:t xml:space="preserve">the </w:t>
      </w:r>
      <w:r>
        <w:t>clinical services provided.</w:t>
      </w:r>
    </w:p>
    <w:p w14:paraId="1C950964" w14:textId="77777777" w:rsidR="00824569" w:rsidRPr="00824569" w:rsidRDefault="00824569" w:rsidP="00824569">
      <w:pPr>
        <w:rPr>
          <w:b/>
          <w:bCs/>
        </w:rPr>
      </w:pPr>
      <w:r w:rsidRPr="00824569">
        <w:rPr>
          <w:b/>
          <w:bCs/>
        </w:rPr>
        <w:t xml:space="preserve">Evaluation </w:t>
      </w:r>
    </w:p>
    <w:p w14:paraId="429265C0" w14:textId="626C96D1" w:rsidR="00824569" w:rsidRDefault="00824569" w:rsidP="00824569">
      <w:r>
        <w:t xml:space="preserve">Diagnostic/therapeutic materials and state-of-the-art equipment will be purchased </w:t>
      </w:r>
      <w:r w:rsidR="006B438F">
        <w:t xml:space="preserve">during the </w:t>
      </w:r>
      <w:r>
        <w:t xml:space="preserve">fall and spring semester as needed. </w:t>
      </w:r>
    </w:p>
    <w:p w14:paraId="0D602D52" w14:textId="3DB763E7" w:rsidR="00824569" w:rsidRPr="00824569" w:rsidRDefault="00824569" w:rsidP="00824569">
      <w:pPr>
        <w:rPr>
          <w:b/>
          <w:bCs/>
        </w:rPr>
      </w:pPr>
      <w:r w:rsidRPr="00824569">
        <w:rPr>
          <w:b/>
          <w:bCs/>
        </w:rPr>
        <w:t xml:space="preserve">Goal VII: Offer Communication Symposiums as part of the QEP </w:t>
      </w:r>
    </w:p>
    <w:p w14:paraId="366E3A0F" w14:textId="3DB61569" w:rsidR="00824569" w:rsidRPr="00824569" w:rsidRDefault="00824569" w:rsidP="00824569">
      <w:pPr>
        <w:rPr>
          <w:b/>
          <w:bCs/>
        </w:rPr>
      </w:pPr>
      <w:r w:rsidRPr="00824569">
        <w:rPr>
          <w:b/>
          <w:bCs/>
        </w:rPr>
        <w:t xml:space="preserve">Objective </w:t>
      </w:r>
    </w:p>
    <w:p w14:paraId="7AD0DB65" w14:textId="2BD3FDBE" w:rsidR="005C2AE5" w:rsidRDefault="00824569" w:rsidP="00824569">
      <w:r>
        <w:t>As part of the CSD 516 - Advanced Practicum class, CSD faculty</w:t>
      </w:r>
      <w:r w:rsidR="006B438F">
        <w:t>,</w:t>
      </w:r>
      <w:r>
        <w:t xml:space="preserve"> and outside consultants will provide several Symposiums each academic year in the areas of normal and disordered communication and other related disorders. These Symposiums will be made available to the University community, externship supervisors, alumni</w:t>
      </w:r>
      <w:r w:rsidR="006B438F">
        <w:t>,</w:t>
      </w:r>
      <w:r>
        <w:t xml:space="preserve"> and other stakeholders free of charge. </w:t>
      </w:r>
    </w:p>
    <w:p w14:paraId="250A7C5B" w14:textId="77777777" w:rsidR="005C2AE5" w:rsidRPr="005C2AE5" w:rsidRDefault="00824569" w:rsidP="00824569">
      <w:pPr>
        <w:rPr>
          <w:b/>
          <w:bCs/>
        </w:rPr>
      </w:pPr>
      <w:r w:rsidRPr="005C2AE5">
        <w:rPr>
          <w:b/>
          <w:bCs/>
        </w:rPr>
        <w:t xml:space="preserve">Evaluation </w:t>
      </w:r>
    </w:p>
    <w:p w14:paraId="3603F380" w14:textId="6BA25858" w:rsidR="005C2AE5" w:rsidRDefault="00824569" w:rsidP="00824569">
      <w:r>
        <w:t xml:space="preserve">Annual symposiums will be conducted </w:t>
      </w:r>
      <w:r w:rsidR="006B438F">
        <w:t xml:space="preserve">during the </w:t>
      </w:r>
      <w:r>
        <w:t xml:space="preserve">spring semester. </w:t>
      </w:r>
    </w:p>
    <w:p w14:paraId="544B925C" w14:textId="72E67689" w:rsidR="005C2AE5" w:rsidRPr="005C2AE5" w:rsidRDefault="00824569" w:rsidP="00824569">
      <w:pPr>
        <w:rPr>
          <w:b/>
          <w:bCs/>
        </w:rPr>
      </w:pPr>
      <w:r w:rsidRPr="005C2AE5">
        <w:rPr>
          <w:b/>
          <w:bCs/>
        </w:rPr>
        <w:t>Goal VIII</w:t>
      </w:r>
      <w:r w:rsidR="005C2AE5">
        <w:rPr>
          <w:b/>
          <w:bCs/>
        </w:rPr>
        <w:t xml:space="preserve">: </w:t>
      </w:r>
      <w:r w:rsidRPr="005C2AE5">
        <w:rPr>
          <w:b/>
          <w:bCs/>
        </w:rPr>
        <w:t xml:space="preserve">Present Student Generated / Faculty Guided Research Forum </w:t>
      </w:r>
    </w:p>
    <w:p w14:paraId="4FD957BA" w14:textId="77777777" w:rsidR="005C2AE5" w:rsidRPr="005C2AE5" w:rsidRDefault="00824569" w:rsidP="00824569">
      <w:pPr>
        <w:rPr>
          <w:b/>
          <w:bCs/>
        </w:rPr>
      </w:pPr>
      <w:r w:rsidRPr="005C2AE5">
        <w:rPr>
          <w:b/>
          <w:bCs/>
        </w:rPr>
        <w:t xml:space="preserve">Objective </w:t>
      </w:r>
    </w:p>
    <w:p w14:paraId="5240C2E8" w14:textId="4E241C42" w:rsidR="00824569" w:rsidRDefault="00824569" w:rsidP="00824569">
      <w:r>
        <w:t xml:space="preserve">Second- or third-year graduate students will present their </w:t>
      </w:r>
      <w:bookmarkStart w:id="0" w:name="_GoBack"/>
      <w:bookmarkEnd w:id="0"/>
      <w:r>
        <w:t>research findings at the annual CSD Research Forum held each December. Evaluation Annual presentation.</w:t>
      </w:r>
    </w:p>
    <w:p w14:paraId="2F2CDE97" w14:textId="77777777" w:rsidR="005C2AE5" w:rsidRPr="005C2AE5" w:rsidRDefault="005C2AE5" w:rsidP="00824569">
      <w:pPr>
        <w:rPr>
          <w:b/>
          <w:bCs/>
        </w:rPr>
      </w:pPr>
      <w:r w:rsidRPr="005C2AE5">
        <w:rPr>
          <w:b/>
          <w:bCs/>
        </w:rPr>
        <w:t xml:space="preserve">Evaluation </w:t>
      </w:r>
    </w:p>
    <w:p w14:paraId="56107810" w14:textId="6F83D26F" w:rsidR="005C2AE5" w:rsidRPr="00824569" w:rsidRDefault="005C2AE5" w:rsidP="00824569">
      <w:r>
        <w:t>Annual presentation</w:t>
      </w:r>
    </w:p>
    <w:sectPr w:rsidR="005C2AE5" w:rsidRPr="008245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BB2411"/>
    <w:multiLevelType w:val="hybridMultilevel"/>
    <w:tmpl w:val="A784FD5E"/>
    <w:lvl w:ilvl="0" w:tplc="DB642C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91"/>
    <w:rsid w:val="00497997"/>
    <w:rsid w:val="005C2AE5"/>
    <w:rsid w:val="006B438F"/>
    <w:rsid w:val="00824569"/>
    <w:rsid w:val="008A504D"/>
    <w:rsid w:val="00C63F91"/>
    <w:rsid w:val="00C711C6"/>
    <w:rsid w:val="00DE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4AA1F"/>
  <w15:chartTrackingRefBased/>
  <w15:docId w15:val="{8E4C802B-4E09-48E5-9C17-E2993415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5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Blakeney</dc:creator>
  <cp:keywords/>
  <dc:description/>
  <cp:lastModifiedBy>Diana Jeanne Blakeney-Billings</cp:lastModifiedBy>
  <cp:revision>2</cp:revision>
  <dcterms:created xsi:type="dcterms:W3CDTF">2022-07-14T17:44:00Z</dcterms:created>
  <dcterms:modified xsi:type="dcterms:W3CDTF">2022-07-14T17:44:00Z</dcterms:modified>
</cp:coreProperties>
</file>