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33" w:rsidRPr="006A4AA8" w:rsidRDefault="002229B3" w:rsidP="00157AA3">
      <w:pPr>
        <w:spacing w:after="0" w:line="240" w:lineRule="auto"/>
        <w:rPr>
          <w:rFonts w:ascii="Times New Roman" w:hAnsi="Times New Roman" w:cs="Times New Roman"/>
          <w:b/>
          <w:sz w:val="28"/>
          <w:szCs w:val="28"/>
        </w:rPr>
      </w:pPr>
      <w:r>
        <w:rPr>
          <w:rFonts w:ascii="Times New Roman" w:hAnsi="Times New Roman" w:cs="Times New Roman"/>
          <w:b/>
          <w:sz w:val="28"/>
          <w:szCs w:val="28"/>
        </w:rPr>
        <w:t>MOHAMED ASHOUR</w:t>
      </w:r>
      <w:r w:rsidR="00157AA3">
        <w:rPr>
          <w:rFonts w:ascii="Times New Roman" w:hAnsi="Times New Roman" w:cs="Times New Roman"/>
          <w:b/>
          <w:sz w:val="28"/>
          <w:szCs w:val="28"/>
        </w:rPr>
        <w:t>, Ph.D., P.E.</w:t>
      </w:r>
    </w:p>
    <w:p w:rsidR="00D67109" w:rsidRDefault="00D67109" w:rsidP="00157AA3">
      <w:pPr>
        <w:spacing w:after="0" w:line="240" w:lineRule="auto"/>
        <w:rPr>
          <w:rFonts w:ascii="Times New Roman" w:hAnsi="Times New Roman" w:cs="Times New Roman"/>
          <w:sz w:val="24"/>
          <w:szCs w:val="24"/>
        </w:rPr>
      </w:pPr>
      <w:r w:rsidRPr="002E6FC9">
        <w:rPr>
          <w:rFonts w:ascii="Times New Roman" w:hAnsi="Times New Roman" w:cs="Times New Roman"/>
          <w:sz w:val="24"/>
          <w:szCs w:val="24"/>
        </w:rPr>
        <w:t>Associate Professor</w:t>
      </w:r>
      <w:r w:rsidR="002229B3">
        <w:rPr>
          <w:rFonts w:ascii="Times New Roman" w:hAnsi="Times New Roman" w:cs="Times New Roman"/>
          <w:sz w:val="24"/>
          <w:szCs w:val="24"/>
        </w:rPr>
        <w:t xml:space="preserve"> and </w:t>
      </w:r>
      <w:r w:rsidR="002229B3" w:rsidRPr="002229B3">
        <w:rPr>
          <w:rFonts w:ascii="Times New Roman" w:hAnsi="Times New Roman" w:cs="Times New Roman"/>
          <w:sz w:val="24"/>
          <w:szCs w:val="24"/>
        </w:rPr>
        <w:t>Coordinator of Civil Engineering program</w:t>
      </w:r>
    </w:p>
    <w:p w:rsidR="002E6FC9" w:rsidRDefault="002E6FC9" w:rsidP="00157AA3">
      <w:pPr>
        <w:spacing w:after="0" w:line="240" w:lineRule="auto"/>
        <w:rPr>
          <w:rFonts w:ascii="Times New Roman" w:hAnsi="Times New Roman" w:cs="Times New Roman"/>
          <w:sz w:val="24"/>
          <w:szCs w:val="24"/>
        </w:rPr>
      </w:pPr>
      <w:r>
        <w:rPr>
          <w:rFonts w:ascii="Times New Roman" w:hAnsi="Times New Roman" w:cs="Times New Roman"/>
          <w:sz w:val="24"/>
          <w:szCs w:val="24"/>
        </w:rPr>
        <w:t>Department of Mechanical and Civil Engineering</w:t>
      </w:r>
    </w:p>
    <w:p w:rsidR="002E6FC9" w:rsidRPr="002E6FC9" w:rsidRDefault="002E6FC9" w:rsidP="00157AA3">
      <w:pPr>
        <w:spacing w:after="0" w:line="240" w:lineRule="auto"/>
        <w:rPr>
          <w:rFonts w:ascii="Times New Roman" w:hAnsi="Times New Roman" w:cs="Times New Roman"/>
          <w:sz w:val="24"/>
          <w:szCs w:val="24"/>
        </w:rPr>
      </w:pPr>
      <w:r>
        <w:rPr>
          <w:rFonts w:ascii="Times New Roman" w:hAnsi="Times New Roman" w:cs="Times New Roman"/>
          <w:sz w:val="24"/>
          <w:szCs w:val="24"/>
        </w:rPr>
        <w:t>Alabama A and M University, Engineering and Technology Building (R</w:t>
      </w:r>
      <w:r w:rsidR="002229B3">
        <w:rPr>
          <w:rFonts w:ascii="Times New Roman" w:hAnsi="Times New Roman" w:cs="Times New Roman"/>
          <w:sz w:val="24"/>
          <w:szCs w:val="24"/>
        </w:rPr>
        <w:t>m</w:t>
      </w:r>
      <w:r>
        <w:rPr>
          <w:rFonts w:ascii="Times New Roman" w:hAnsi="Times New Roman" w:cs="Times New Roman"/>
          <w:sz w:val="24"/>
          <w:szCs w:val="24"/>
        </w:rPr>
        <w:t xml:space="preserve"> 3</w:t>
      </w:r>
      <w:r w:rsidR="002229B3">
        <w:rPr>
          <w:rFonts w:ascii="Times New Roman" w:hAnsi="Times New Roman" w:cs="Times New Roman"/>
          <w:sz w:val="24"/>
          <w:szCs w:val="24"/>
        </w:rPr>
        <w:t>05A</w:t>
      </w:r>
      <w:r>
        <w:rPr>
          <w:rFonts w:ascii="Times New Roman" w:hAnsi="Times New Roman" w:cs="Times New Roman"/>
          <w:sz w:val="24"/>
          <w:szCs w:val="24"/>
        </w:rPr>
        <w:t>)</w:t>
      </w:r>
    </w:p>
    <w:p w:rsidR="00157AA3" w:rsidRPr="00157AA3" w:rsidRDefault="00D67109" w:rsidP="00157AA3">
      <w:pPr>
        <w:spacing w:after="0" w:line="240" w:lineRule="auto"/>
        <w:jc w:val="both"/>
        <w:rPr>
          <w:rFonts w:ascii="Times New Roman" w:hAnsi="Times New Roman" w:cs="Times New Roman"/>
          <w:sz w:val="24"/>
          <w:szCs w:val="24"/>
        </w:rPr>
      </w:pPr>
      <w:r w:rsidRPr="00157AA3">
        <w:rPr>
          <w:rFonts w:ascii="Times New Roman" w:hAnsi="Times New Roman" w:cs="Times New Roman"/>
          <w:sz w:val="24"/>
          <w:szCs w:val="24"/>
        </w:rPr>
        <w:t>Email</w:t>
      </w:r>
      <w:r w:rsidR="002E6FC9" w:rsidRPr="00157AA3">
        <w:rPr>
          <w:rFonts w:ascii="Times New Roman" w:hAnsi="Times New Roman" w:cs="Times New Roman"/>
          <w:sz w:val="24"/>
          <w:szCs w:val="24"/>
        </w:rPr>
        <w:t xml:space="preserve">: </w:t>
      </w:r>
      <w:r w:rsidR="002229B3">
        <w:rPr>
          <w:rFonts w:ascii="Times New Roman" w:hAnsi="Times New Roman" w:cs="Times New Roman"/>
          <w:sz w:val="24"/>
          <w:szCs w:val="24"/>
        </w:rPr>
        <w:t>mohamed.ashour@aamu.edu</w:t>
      </w:r>
    </w:p>
    <w:p w:rsidR="00C607C5" w:rsidRDefault="002E6FC9" w:rsidP="00157AA3">
      <w:pPr>
        <w:spacing w:after="0" w:line="240" w:lineRule="auto"/>
        <w:jc w:val="both"/>
        <w:rPr>
          <w:rFonts w:ascii="Times New Roman" w:hAnsi="Times New Roman" w:cs="Times New Roman"/>
          <w:sz w:val="24"/>
          <w:szCs w:val="24"/>
          <w:u w:val="single"/>
        </w:rPr>
      </w:pPr>
      <w:r w:rsidRPr="009A27AA">
        <w:rPr>
          <w:rFonts w:ascii="Times New Roman" w:hAnsi="Times New Roman" w:cs="Times New Roman"/>
          <w:sz w:val="24"/>
          <w:szCs w:val="24"/>
          <w:u w:val="single"/>
        </w:rPr>
        <w:t>Phone: 256-372-414</w:t>
      </w:r>
      <w:r w:rsidR="002229B3">
        <w:rPr>
          <w:rFonts w:ascii="Times New Roman" w:hAnsi="Times New Roman" w:cs="Times New Roman"/>
          <w:sz w:val="24"/>
          <w:szCs w:val="24"/>
          <w:u w:val="single"/>
        </w:rPr>
        <w:t>5</w:t>
      </w:r>
      <w:r w:rsidR="009A27AA">
        <w:rPr>
          <w:rFonts w:ascii="Times New Roman" w:hAnsi="Times New Roman" w:cs="Times New Roman"/>
          <w:sz w:val="24"/>
          <w:szCs w:val="24"/>
          <w:u w:val="single"/>
        </w:rPr>
        <w:t xml:space="preserve">                      </w:t>
      </w:r>
      <w:r w:rsidR="00157AA3">
        <w:rPr>
          <w:rFonts w:ascii="Times New Roman" w:hAnsi="Times New Roman" w:cs="Times New Roman"/>
          <w:sz w:val="24"/>
          <w:szCs w:val="24"/>
          <w:u w:val="single"/>
        </w:rPr>
        <w:t>_____________________________________________</w:t>
      </w:r>
      <w:r w:rsidR="009A27AA">
        <w:rPr>
          <w:rFonts w:ascii="Times New Roman" w:hAnsi="Times New Roman" w:cs="Times New Roman"/>
          <w:sz w:val="24"/>
          <w:szCs w:val="24"/>
          <w:u w:val="single"/>
        </w:rPr>
        <w:t xml:space="preserve">     .  </w:t>
      </w:r>
    </w:p>
    <w:p w:rsidR="00157AA3" w:rsidRDefault="00157AA3" w:rsidP="009A27AA">
      <w:pPr>
        <w:spacing w:after="0" w:line="240" w:lineRule="auto"/>
        <w:rPr>
          <w:rFonts w:ascii="Times New Roman" w:hAnsi="Times New Roman" w:cs="Times New Roman"/>
          <w:b/>
          <w:sz w:val="24"/>
          <w:szCs w:val="24"/>
          <w:u w:val="single"/>
        </w:rPr>
      </w:pPr>
    </w:p>
    <w:p w:rsidR="003C4889" w:rsidRPr="00E75C64" w:rsidRDefault="003C4889" w:rsidP="009A27AA">
      <w:pPr>
        <w:spacing w:after="0" w:line="240" w:lineRule="auto"/>
        <w:rPr>
          <w:rFonts w:ascii="Times New Roman" w:hAnsi="Times New Roman" w:cs="Times New Roman"/>
          <w:b/>
          <w:sz w:val="24"/>
          <w:szCs w:val="24"/>
          <w:u w:val="single"/>
        </w:rPr>
      </w:pPr>
      <w:r w:rsidRPr="00E75C64">
        <w:rPr>
          <w:rFonts w:ascii="Times New Roman" w:hAnsi="Times New Roman" w:cs="Times New Roman"/>
          <w:b/>
          <w:sz w:val="24"/>
          <w:szCs w:val="24"/>
          <w:u w:val="single"/>
        </w:rPr>
        <w:t>Education</w:t>
      </w:r>
    </w:p>
    <w:p w:rsidR="002229B3" w:rsidRPr="000C51BA" w:rsidRDefault="002229B3" w:rsidP="002229B3">
      <w:pPr>
        <w:pStyle w:val="Default"/>
        <w:tabs>
          <w:tab w:val="left" w:pos="360"/>
        </w:tabs>
        <w:rPr>
          <w:color w:val="211F1F"/>
          <w:sz w:val="22"/>
          <w:szCs w:val="22"/>
        </w:rPr>
      </w:pPr>
      <w:r w:rsidRPr="000C51BA">
        <w:rPr>
          <w:color w:val="211F1F"/>
          <w:sz w:val="23"/>
          <w:szCs w:val="23"/>
        </w:rPr>
        <w:t xml:space="preserve">Ph.D. </w:t>
      </w:r>
      <w:r w:rsidRPr="000C51BA">
        <w:rPr>
          <w:sz w:val="22"/>
        </w:rPr>
        <w:t>Civil (Geotechnical) Engineering, University of Nevada, Reno</w:t>
      </w:r>
      <w:r w:rsidRPr="000C51BA">
        <w:rPr>
          <w:b/>
          <w:sz w:val="22"/>
        </w:rPr>
        <w:t xml:space="preserve"> </w:t>
      </w:r>
      <w:r w:rsidRPr="000C51BA">
        <w:rPr>
          <w:sz w:val="22"/>
        </w:rPr>
        <w:t>(1998)</w:t>
      </w:r>
      <w:r w:rsidRPr="000C51BA">
        <w:rPr>
          <w:color w:val="211F1F"/>
          <w:sz w:val="22"/>
          <w:szCs w:val="22"/>
        </w:rPr>
        <w:t xml:space="preserve"> </w:t>
      </w:r>
    </w:p>
    <w:p w:rsidR="002229B3" w:rsidRPr="002229B3" w:rsidRDefault="002229B3" w:rsidP="002229B3">
      <w:pPr>
        <w:pStyle w:val="Default"/>
        <w:tabs>
          <w:tab w:val="left" w:pos="90"/>
        </w:tabs>
        <w:rPr>
          <w:color w:val="211F1F"/>
          <w:sz w:val="23"/>
          <w:szCs w:val="23"/>
        </w:rPr>
      </w:pPr>
      <w:r w:rsidRPr="000C51BA">
        <w:rPr>
          <w:color w:val="211F1F"/>
          <w:sz w:val="23"/>
          <w:szCs w:val="23"/>
        </w:rPr>
        <w:t>M.S. Civil Engineering</w:t>
      </w:r>
      <w:r w:rsidRPr="002229B3">
        <w:rPr>
          <w:color w:val="211F1F"/>
          <w:sz w:val="23"/>
          <w:szCs w:val="23"/>
        </w:rPr>
        <w:t xml:space="preserve">, Mansoura University, Egypt, Egypt (1991) </w:t>
      </w:r>
    </w:p>
    <w:p w:rsidR="002229B3" w:rsidRPr="002229B3" w:rsidRDefault="002229B3" w:rsidP="002229B3">
      <w:pPr>
        <w:pStyle w:val="Default"/>
        <w:tabs>
          <w:tab w:val="left" w:pos="360"/>
        </w:tabs>
        <w:rPr>
          <w:color w:val="211F1F"/>
          <w:sz w:val="23"/>
          <w:szCs w:val="23"/>
        </w:rPr>
      </w:pPr>
      <w:r w:rsidRPr="000C51BA">
        <w:rPr>
          <w:color w:val="211F1F"/>
          <w:sz w:val="23"/>
          <w:szCs w:val="23"/>
        </w:rPr>
        <w:t xml:space="preserve">B.S. </w:t>
      </w:r>
      <w:r w:rsidRPr="002229B3">
        <w:rPr>
          <w:color w:val="211F1F"/>
          <w:sz w:val="23"/>
          <w:szCs w:val="23"/>
        </w:rPr>
        <w:t>Civil Engineering, Mansoura University, Egypt (1986)</w:t>
      </w:r>
    </w:p>
    <w:p w:rsidR="002229B3" w:rsidRDefault="002229B3" w:rsidP="00E75C64">
      <w:pPr>
        <w:pStyle w:val="NormalWeb"/>
        <w:shd w:val="clear" w:color="auto" w:fill="FFFFFF"/>
        <w:spacing w:before="0" w:beforeAutospacing="0" w:after="0" w:afterAutospacing="0"/>
        <w:rPr>
          <w:b/>
          <w:bCs/>
          <w:color w:val="000000"/>
          <w:u w:val="single"/>
        </w:rPr>
      </w:pPr>
    </w:p>
    <w:p w:rsidR="002D4F07" w:rsidRPr="00E75C64" w:rsidRDefault="002D4F07" w:rsidP="00E75C64">
      <w:pPr>
        <w:pStyle w:val="NormalWeb"/>
        <w:shd w:val="clear" w:color="auto" w:fill="FFFFFF"/>
        <w:spacing w:before="0" w:beforeAutospacing="0" w:after="0" w:afterAutospacing="0"/>
        <w:rPr>
          <w:b/>
          <w:bCs/>
          <w:color w:val="000000"/>
          <w:u w:val="single"/>
        </w:rPr>
      </w:pPr>
      <w:r w:rsidRPr="00E75C64">
        <w:rPr>
          <w:b/>
          <w:bCs/>
          <w:color w:val="000000"/>
          <w:u w:val="single"/>
        </w:rPr>
        <w:t>Appointments</w:t>
      </w:r>
    </w:p>
    <w:p w:rsidR="002D4F07" w:rsidRPr="002229B3" w:rsidRDefault="00E75C64" w:rsidP="002229B3">
      <w:pPr>
        <w:shd w:val="clear" w:color="auto" w:fill="FFFFFF"/>
        <w:spacing w:after="0" w:line="240" w:lineRule="auto"/>
        <w:ind w:left="1440" w:hanging="1440"/>
        <w:rPr>
          <w:rFonts w:ascii="Times New Roman" w:eastAsia="Times New Roman" w:hAnsi="Times New Roman" w:cs="Times New Roman"/>
          <w:color w:val="666154"/>
          <w:sz w:val="24"/>
          <w:szCs w:val="24"/>
        </w:rPr>
      </w:pPr>
      <w:r>
        <w:rPr>
          <w:rFonts w:ascii="Times New Roman" w:eastAsia="Times New Roman" w:hAnsi="Times New Roman" w:cs="Times New Roman"/>
          <w:bCs/>
          <w:color w:val="000000"/>
          <w:sz w:val="24"/>
          <w:szCs w:val="24"/>
        </w:rPr>
        <w:t>201</w:t>
      </w:r>
      <w:r w:rsidR="002229B3">
        <w:rPr>
          <w:rFonts w:ascii="Times New Roman" w:eastAsia="Times New Roman" w:hAnsi="Times New Roman" w:cs="Times New Roman"/>
          <w:bCs/>
          <w:color w:val="000000"/>
          <w:sz w:val="24"/>
          <w:szCs w:val="24"/>
        </w:rPr>
        <w:t>7</w:t>
      </w:r>
      <w:r>
        <w:rPr>
          <w:rFonts w:ascii="Times New Roman" w:eastAsia="Times New Roman" w:hAnsi="Times New Roman" w:cs="Times New Roman"/>
          <w:bCs/>
          <w:color w:val="000000"/>
          <w:sz w:val="24"/>
          <w:szCs w:val="24"/>
        </w:rPr>
        <w:t>-Present</w:t>
      </w:r>
      <w:r>
        <w:rPr>
          <w:rFonts w:ascii="Times New Roman" w:eastAsia="Times New Roman" w:hAnsi="Times New Roman" w:cs="Times New Roman"/>
          <w:bCs/>
          <w:color w:val="000000"/>
          <w:sz w:val="24"/>
          <w:szCs w:val="24"/>
        </w:rPr>
        <w:tab/>
      </w:r>
      <w:r w:rsidR="002D4F07" w:rsidRPr="002229B3">
        <w:rPr>
          <w:rFonts w:ascii="Times New Roman" w:eastAsia="Times New Roman" w:hAnsi="Times New Roman" w:cs="Times New Roman"/>
          <w:bCs/>
          <w:color w:val="000000"/>
          <w:sz w:val="24"/>
          <w:szCs w:val="24"/>
        </w:rPr>
        <w:t xml:space="preserve">Associate Professor, </w:t>
      </w:r>
      <w:r w:rsidR="002229B3" w:rsidRPr="002229B3">
        <w:rPr>
          <w:rFonts w:ascii="Times New Roman" w:hAnsi="Times New Roman" w:cs="Times New Roman"/>
          <w:sz w:val="24"/>
          <w:szCs w:val="24"/>
        </w:rPr>
        <w:t>and Coordinator of Civil Engineering program</w:t>
      </w:r>
      <w:r w:rsidR="002229B3" w:rsidRPr="002229B3">
        <w:rPr>
          <w:rFonts w:ascii="Times New Roman" w:eastAsia="Times New Roman" w:hAnsi="Times New Roman" w:cs="Times New Roman"/>
          <w:bCs/>
          <w:color w:val="000000"/>
          <w:sz w:val="24"/>
          <w:szCs w:val="24"/>
        </w:rPr>
        <w:t xml:space="preserve"> </w:t>
      </w:r>
      <w:r w:rsidR="002D4F07" w:rsidRPr="002229B3">
        <w:rPr>
          <w:rFonts w:ascii="Times New Roman" w:eastAsia="Times New Roman" w:hAnsi="Times New Roman" w:cs="Times New Roman"/>
          <w:bCs/>
          <w:color w:val="000000"/>
          <w:sz w:val="24"/>
          <w:szCs w:val="24"/>
        </w:rPr>
        <w:t>Alabama A</w:t>
      </w:r>
      <w:r w:rsidR="002229B3" w:rsidRPr="002229B3">
        <w:rPr>
          <w:rFonts w:ascii="Times New Roman" w:eastAsia="Times New Roman" w:hAnsi="Times New Roman" w:cs="Times New Roman"/>
          <w:bCs/>
          <w:color w:val="000000"/>
          <w:sz w:val="24"/>
          <w:szCs w:val="24"/>
        </w:rPr>
        <w:t>&amp;</w:t>
      </w:r>
      <w:r w:rsidR="002D4F07" w:rsidRPr="002229B3">
        <w:rPr>
          <w:rFonts w:ascii="Times New Roman" w:eastAsia="Times New Roman" w:hAnsi="Times New Roman" w:cs="Times New Roman"/>
          <w:bCs/>
          <w:color w:val="000000"/>
          <w:sz w:val="24"/>
          <w:szCs w:val="24"/>
        </w:rPr>
        <w:t>M University, Huntsville, AL</w:t>
      </w:r>
    </w:p>
    <w:p w:rsidR="00E75C64" w:rsidRPr="002229B3" w:rsidRDefault="00E75C64" w:rsidP="002229B3">
      <w:pPr>
        <w:pStyle w:val="Default"/>
        <w:tabs>
          <w:tab w:val="left" w:pos="360"/>
          <w:tab w:val="left" w:pos="720"/>
          <w:tab w:val="left" w:pos="1440"/>
        </w:tabs>
        <w:ind w:left="1440" w:hanging="1440"/>
        <w:rPr>
          <w:rFonts w:eastAsia="Times New Roman"/>
          <w:bCs/>
        </w:rPr>
      </w:pPr>
      <w:r w:rsidRPr="002229B3">
        <w:rPr>
          <w:rFonts w:eastAsia="Times New Roman"/>
          <w:bCs/>
        </w:rPr>
        <w:t>201</w:t>
      </w:r>
      <w:r w:rsidR="002229B3" w:rsidRPr="002229B3">
        <w:rPr>
          <w:rFonts w:eastAsia="Times New Roman"/>
          <w:bCs/>
        </w:rPr>
        <w:t>3</w:t>
      </w:r>
      <w:r w:rsidRPr="002229B3">
        <w:rPr>
          <w:rFonts w:eastAsia="Times New Roman"/>
          <w:bCs/>
        </w:rPr>
        <w:t>-201</w:t>
      </w:r>
      <w:r w:rsidR="002229B3" w:rsidRPr="002229B3">
        <w:rPr>
          <w:rFonts w:eastAsia="Times New Roman"/>
          <w:bCs/>
        </w:rPr>
        <w:t>6</w:t>
      </w:r>
      <w:r w:rsidR="002229B3" w:rsidRPr="002229B3">
        <w:rPr>
          <w:rFonts w:eastAsia="Times New Roman"/>
          <w:bCs/>
        </w:rPr>
        <w:tab/>
      </w:r>
      <w:r w:rsidR="002229B3" w:rsidRPr="002229B3">
        <w:rPr>
          <w:color w:val="211F1F"/>
          <w:sz w:val="23"/>
          <w:szCs w:val="23"/>
        </w:rPr>
        <w:t xml:space="preserve">Professor and Head of Building &amp; Construction Program, Department of Structural Engineering, </w:t>
      </w:r>
      <w:r w:rsidR="002229B3" w:rsidRPr="002229B3">
        <w:rPr>
          <w:color w:val="211F1F"/>
          <w:sz w:val="23"/>
          <w:szCs w:val="23"/>
        </w:rPr>
        <w:t>M</w:t>
      </w:r>
      <w:r w:rsidR="002229B3" w:rsidRPr="002229B3">
        <w:rPr>
          <w:color w:val="211F1F"/>
          <w:sz w:val="23"/>
          <w:szCs w:val="23"/>
        </w:rPr>
        <w:t>ansoura University, Egypt</w:t>
      </w:r>
    </w:p>
    <w:p w:rsidR="002229B3" w:rsidRPr="002229B3" w:rsidRDefault="00E75C64" w:rsidP="002229B3">
      <w:pPr>
        <w:shd w:val="clear" w:color="auto" w:fill="FFFFFF"/>
        <w:spacing w:after="0" w:line="240" w:lineRule="auto"/>
        <w:ind w:left="1440" w:hanging="1440"/>
        <w:rPr>
          <w:rFonts w:ascii="Times New Roman" w:eastAsia="Times New Roman" w:hAnsi="Times New Roman" w:cs="Times New Roman"/>
          <w:bCs/>
          <w:color w:val="000000"/>
          <w:sz w:val="24"/>
          <w:szCs w:val="24"/>
        </w:rPr>
      </w:pPr>
      <w:r w:rsidRPr="002229B3">
        <w:rPr>
          <w:rFonts w:ascii="Times New Roman" w:eastAsia="Times New Roman" w:hAnsi="Times New Roman" w:cs="Times New Roman"/>
          <w:bCs/>
          <w:color w:val="000000"/>
          <w:sz w:val="24"/>
          <w:szCs w:val="24"/>
        </w:rPr>
        <w:t>20</w:t>
      </w:r>
      <w:r w:rsidR="002229B3" w:rsidRPr="002229B3">
        <w:rPr>
          <w:rFonts w:ascii="Times New Roman" w:eastAsia="Times New Roman" w:hAnsi="Times New Roman" w:cs="Times New Roman"/>
          <w:bCs/>
          <w:color w:val="000000"/>
          <w:sz w:val="24"/>
          <w:szCs w:val="24"/>
        </w:rPr>
        <w:t>08</w:t>
      </w:r>
      <w:r w:rsidRPr="002229B3">
        <w:rPr>
          <w:rFonts w:ascii="Times New Roman" w:eastAsia="Times New Roman" w:hAnsi="Times New Roman" w:cs="Times New Roman"/>
          <w:bCs/>
          <w:color w:val="000000"/>
          <w:sz w:val="24"/>
          <w:szCs w:val="24"/>
        </w:rPr>
        <w:t>-201</w:t>
      </w:r>
      <w:r w:rsidR="002229B3" w:rsidRPr="002229B3">
        <w:rPr>
          <w:rFonts w:ascii="Times New Roman" w:eastAsia="Times New Roman" w:hAnsi="Times New Roman" w:cs="Times New Roman"/>
          <w:bCs/>
          <w:color w:val="000000"/>
          <w:sz w:val="24"/>
          <w:szCs w:val="24"/>
        </w:rPr>
        <w:t>3</w:t>
      </w:r>
      <w:r w:rsidR="002229B3" w:rsidRPr="002229B3">
        <w:rPr>
          <w:rFonts w:ascii="Times New Roman" w:eastAsia="Times New Roman" w:hAnsi="Times New Roman" w:cs="Times New Roman"/>
          <w:bCs/>
        </w:rPr>
        <w:tab/>
      </w:r>
      <w:r w:rsidR="002229B3" w:rsidRPr="002229B3">
        <w:rPr>
          <w:rFonts w:ascii="Times New Roman" w:eastAsia="Times New Roman" w:hAnsi="Times New Roman" w:cs="Times New Roman"/>
          <w:bCs/>
          <w:color w:val="000000"/>
          <w:sz w:val="24"/>
          <w:szCs w:val="24"/>
        </w:rPr>
        <w:t xml:space="preserve">Associate Professor, Department of Civil and Environmental Engineering, University of </w:t>
      </w:r>
    </w:p>
    <w:p w:rsidR="00E75C64" w:rsidRPr="002229B3" w:rsidRDefault="002229B3" w:rsidP="002229B3">
      <w:pPr>
        <w:shd w:val="clear" w:color="auto" w:fill="FFFFFF"/>
        <w:spacing w:after="0" w:line="240" w:lineRule="auto"/>
        <w:ind w:left="1440" w:hanging="1440"/>
        <w:rPr>
          <w:rFonts w:ascii="Times New Roman" w:eastAsia="Times New Roman" w:hAnsi="Times New Roman" w:cs="Times New Roman"/>
          <w:bCs/>
          <w:color w:val="000000"/>
          <w:sz w:val="24"/>
          <w:szCs w:val="24"/>
        </w:rPr>
      </w:pPr>
      <w:r w:rsidRPr="002229B3">
        <w:rPr>
          <w:rFonts w:ascii="Times New Roman" w:eastAsia="Times New Roman" w:hAnsi="Times New Roman" w:cs="Times New Roman"/>
          <w:bCs/>
          <w:color w:val="000000"/>
          <w:sz w:val="24"/>
          <w:szCs w:val="24"/>
        </w:rPr>
        <w:tab/>
        <w:t>Alabama, Huntsville</w:t>
      </w:r>
      <w:r w:rsidRPr="002229B3">
        <w:rPr>
          <w:rFonts w:ascii="Times New Roman" w:eastAsia="Times New Roman" w:hAnsi="Times New Roman" w:cs="Times New Roman"/>
          <w:bCs/>
          <w:color w:val="000000"/>
          <w:sz w:val="24"/>
          <w:szCs w:val="24"/>
        </w:rPr>
        <w:t>, AL</w:t>
      </w:r>
    </w:p>
    <w:p w:rsidR="002D4F07" w:rsidRPr="002229B3" w:rsidRDefault="00E75C64" w:rsidP="002229B3">
      <w:pPr>
        <w:shd w:val="clear" w:color="auto" w:fill="FFFFFF"/>
        <w:spacing w:after="0" w:line="240" w:lineRule="auto"/>
        <w:rPr>
          <w:rFonts w:ascii="Times New Roman" w:eastAsia="Times New Roman" w:hAnsi="Times New Roman" w:cs="Times New Roman"/>
          <w:color w:val="666154"/>
          <w:sz w:val="24"/>
          <w:szCs w:val="24"/>
        </w:rPr>
      </w:pPr>
      <w:r w:rsidRPr="002229B3">
        <w:rPr>
          <w:rFonts w:ascii="Times New Roman" w:eastAsia="Times New Roman" w:hAnsi="Times New Roman" w:cs="Times New Roman"/>
          <w:bCs/>
          <w:color w:val="000000"/>
          <w:sz w:val="24"/>
          <w:szCs w:val="24"/>
        </w:rPr>
        <w:t>200</w:t>
      </w:r>
      <w:r w:rsidR="002229B3" w:rsidRPr="002229B3">
        <w:rPr>
          <w:rFonts w:ascii="Times New Roman" w:eastAsia="Times New Roman" w:hAnsi="Times New Roman" w:cs="Times New Roman"/>
          <w:bCs/>
          <w:color w:val="000000"/>
          <w:sz w:val="24"/>
          <w:szCs w:val="24"/>
        </w:rPr>
        <w:t>5-2008</w:t>
      </w:r>
      <w:r w:rsidRPr="002229B3">
        <w:rPr>
          <w:rFonts w:ascii="Times New Roman" w:eastAsia="Times New Roman" w:hAnsi="Times New Roman" w:cs="Times New Roman"/>
          <w:bCs/>
          <w:color w:val="000000"/>
          <w:sz w:val="24"/>
          <w:szCs w:val="24"/>
        </w:rPr>
        <w:tab/>
      </w:r>
      <w:r w:rsidR="002229B3" w:rsidRPr="002229B3">
        <w:rPr>
          <w:rFonts w:ascii="Times New Roman" w:hAnsi="Times New Roman" w:cs="Times New Roman"/>
          <w:color w:val="211F1F"/>
          <w:sz w:val="23"/>
          <w:szCs w:val="23"/>
        </w:rPr>
        <w:t xml:space="preserve">Assistant Professor, Civil Engineering Department, West Virginia University, Institute of </w:t>
      </w:r>
      <w:r w:rsidR="002229B3" w:rsidRPr="002229B3">
        <w:rPr>
          <w:rFonts w:ascii="Times New Roman" w:hAnsi="Times New Roman" w:cs="Times New Roman"/>
          <w:color w:val="211F1F"/>
          <w:sz w:val="23"/>
          <w:szCs w:val="23"/>
        </w:rPr>
        <w:tab/>
      </w:r>
      <w:r w:rsidR="002229B3" w:rsidRPr="002229B3">
        <w:rPr>
          <w:rFonts w:ascii="Times New Roman" w:hAnsi="Times New Roman" w:cs="Times New Roman"/>
          <w:color w:val="211F1F"/>
          <w:sz w:val="23"/>
          <w:szCs w:val="23"/>
        </w:rPr>
        <w:tab/>
      </w:r>
      <w:r w:rsidR="002229B3" w:rsidRPr="002229B3">
        <w:rPr>
          <w:rFonts w:ascii="Times New Roman" w:hAnsi="Times New Roman" w:cs="Times New Roman"/>
          <w:color w:val="211F1F"/>
          <w:sz w:val="23"/>
          <w:szCs w:val="23"/>
        </w:rPr>
        <w:tab/>
      </w:r>
      <w:r w:rsidR="002229B3" w:rsidRPr="002229B3">
        <w:rPr>
          <w:rFonts w:ascii="Times New Roman" w:hAnsi="Times New Roman" w:cs="Times New Roman"/>
          <w:color w:val="211F1F"/>
          <w:sz w:val="23"/>
          <w:szCs w:val="23"/>
        </w:rPr>
        <w:t>Technology</w:t>
      </w:r>
      <w:r w:rsidR="002229B3" w:rsidRPr="002229B3">
        <w:rPr>
          <w:rFonts w:ascii="Times New Roman" w:hAnsi="Times New Roman" w:cs="Times New Roman"/>
          <w:color w:val="211F1F"/>
          <w:sz w:val="23"/>
          <w:szCs w:val="23"/>
        </w:rPr>
        <w:t xml:space="preserve"> (WV-Tech), WV</w:t>
      </w:r>
    </w:p>
    <w:p w:rsidR="002D4F07" w:rsidRPr="002229B3" w:rsidRDefault="002229B3" w:rsidP="002229B3">
      <w:pPr>
        <w:pStyle w:val="Default"/>
        <w:tabs>
          <w:tab w:val="left" w:pos="360"/>
          <w:tab w:val="left" w:pos="720"/>
          <w:tab w:val="left" w:pos="1440"/>
        </w:tabs>
        <w:ind w:left="1440" w:hanging="1440"/>
      </w:pPr>
      <w:r w:rsidRPr="002229B3">
        <w:rPr>
          <w:bCs/>
        </w:rPr>
        <w:t>1999</w:t>
      </w:r>
      <w:r w:rsidR="00FE6190" w:rsidRPr="002229B3">
        <w:rPr>
          <w:bCs/>
        </w:rPr>
        <w:t>-200</w:t>
      </w:r>
      <w:r w:rsidRPr="002229B3">
        <w:rPr>
          <w:bCs/>
        </w:rPr>
        <w:t>4</w:t>
      </w:r>
      <w:r w:rsidRPr="002229B3">
        <w:rPr>
          <w:bCs/>
        </w:rPr>
        <w:tab/>
      </w:r>
      <w:r w:rsidRPr="002229B3">
        <w:rPr>
          <w:color w:val="211F1F"/>
          <w:sz w:val="23"/>
          <w:szCs w:val="23"/>
        </w:rPr>
        <w:t>Research Assistant Professor, Department of Civil and Environmental Engineering, University of Nevada, Reno,</w:t>
      </w:r>
      <w:r w:rsidRPr="002229B3">
        <w:rPr>
          <w:color w:val="211F1F"/>
          <w:sz w:val="23"/>
          <w:szCs w:val="23"/>
        </w:rPr>
        <w:t xml:space="preserve"> NV</w:t>
      </w:r>
    </w:p>
    <w:p w:rsidR="00564DBB" w:rsidRDefault="00564DBB" w:rsidP="00564DBB">
      <w:pPr>
        <w:pStyle w:val="NormalWeb"/>
        <w:shd w:val="clear" w:color="auto" w:fill="FFFFFF"/>
        <w:spacing w:before="0" w:beforeAutospacing="0" w:after="0" w:afterAutospacing="0"/>
        <w:rPr>
          <w:bCs/>
          <w:color w:val="000000"/>
        </w:rPr>
      </w:pPr>
    </w:p>
    <w:p w:rsidR="00564DBB" w:rsidRPr="00E75C64" w:rsidRDefault="00564DBB" w:rsidP="00564DBB">
      <w:pPr>
        <w:pStyle w:val="NormalWeb"/>
        <w:shd w:val="clear" w:color="auto" w:fill="FFFFFF"/>
        <w:spacing w:before="0" w:beforeAutospacing="0" w:after="0" w:afterAutospacing="0"/>
        <w:rPr>
          <w:color w:val="000000"/>
        </w:rPr>
      </w:pPr>
      <w:r w:rsidRPr="00564DBB">
        <w:rPr>
          <w:b/>
          <w:bCs/>
          <w:color w:val="000000"/>
          <w:u w:val="single"/>
        </w:rPr>
        <w:t>Research interest</w:t>
      </w:r>
      <w:r w:rsidR="00132702">
        <w:rPr>
          <w:b/>
          <w:bCs/>
          <w:color w:val="000000"/>
          <w:u w:val="single"/>
        </w:rPr>
        <w:t>s</w:t>
      </w:r>
      <w:r w:rsidRPr="00564DBB">
        <w:rPr>
          <w:b/>
          <w:color w:val="000000"/>
          <w:u w:val="single"/>
        </w:rPr>
        <w:t> </w:t>
      </w:r>
      <w:r w:rsidRPr="00564DBB">
        <w:rPr>
          <w:b/>
          <w:color w:val="000000"/>
          <w:u w:val="single"/>
        </w:rPr>
        <w:br/>
      </w:r>
      <w:r w:rsidR="00863278" w:rsidRPr="00863278">
        <w:rPr>
          <w:color w:val="000000"/>
          <w:shd w:val="clear" w:color="auto" w:fill="FFFFFF"/>
        </w:rPr>
        <w:t xml:space="preserve">Soil-Structure-Interaction; Laterally and Axially Loaded Piles/Large Diameter Shafts; Soil Modeling; Soil Liquefaction and Lateral </w:t>
      </w:r>
      <w:r w:rsidR="00863278">
        <w:rPr>
          <w:color w:val="000000"/>
          <w:shd w:val="clear" w:color="auto" w:fill="FFFFFF"/>
        </w:rPr>
        <w:t xml:space="preserve">Soil </w:t>
      </w:r>
      <w:r w:rsidR="00863278" w:rsidRPr="00863278">
        <w:rPr>
          <w:color w:val="000000"/>
          <w:shd w:val="clear" w:color="auto" w:fill="FFFFFF"/>
        </w:rPr>
        <w:t>Spread, Slope Stabilization; Seismic Behavior of Deep Foundations and Bridge Abutments; Experimental Testing</w:t>
      </w:r>
      <w:r w:rsidRPr="00863278">
        <w:rPr>
          <w:color w:val="000000"/>
          <w:shd w:val="clear" w:color="auto" w:fill="FFFFFF"/>
        </w:rPr>
        <w:t>.</w:t>
      </w:r>
    </w:p>
    <w:p w:rsidR="00564DBB" w:rsidRDefault="00564DBB" w:rsidP="00564DBB">
      <w:pPr>
        <w:pStyle w:val="NormalWeb"/>
        <w:shd w:val="clear" w:color="auto" w:fill="FFFFFF"/>
        <w:spacing w:before="0" w:beforeAutospacing="0" w:after="0" w:afterAutospacing="0"/>
        <w:rPr>
          <w:bCs/>
          <w:color w:val="000000"/>
        </w:rPr>
      </w:pPr>
    </w:p>
    <w:p w:rsidR="00564DBB" w:rsidRPr="00E75C64" w:rsidRDefault="00564DBB" w:rsidP="00564DBB">
      <w:pPr>
        <w:pStyle w:val="NormalWeb"/>
        <w:shd w:val="clear" w:color="auto" w:fill="FFFFFF"/>
        <w:spacing w:before="0" w:beforeAutospacing="0" w:after="0" w:afterAutospacing="0"/>
        <w:rPr>
          <w:color w:val="000000"/>
        </w:rPr>
      </w:pPr>
      <w:r w:rsidRPr="00564DBB">
        <w:rPr>
          <w:b/>
          <w:bCs/>
          <w:color w:val="000000"/>
          <w:u w:val="single"/>
        </w:rPr>
        <w:t>Teaching Interests</w:t>
      </w:r>
      <w:r w:rsidRPr="00564DBB">
        <w:rPr>
          <w:b/>
          <w:color w:val="000000"/>
          <w:u w:val="single"/>
        </w:rPr>
        <w:t> </w:t>
      </w:r>
      <w:r w:rsidRPr="00564DBB">
        <w:rPr>
          <w:b/>
          <w:color w:val="000000"/>
          <w:u w:val="single"/>
        </w:rPr>
        <w:br/>
      </w:r>
      <w:r w:rsidR="001F7DEB">
        <w:rPr>
          <w:color w:val="000000"/>
        </w:rPr>
        <w:t xml:space="preserve">Soil Mechanics, Advanced Soil Mechanics, Foundation Design, Advanced Geotechnical Engineering, Retaining Structures, Seepage and Water Flow, Earthquake Engineering, Slope Stability, Mechanics of Materials, Statics, Civil Engineering Materials, Dams and Earth Structures, Finite Element Method, Structure Analysis, Computer Programing. </w:t>
      </w:r>
    </w:p>
    <w:p w:rsidR="00564DBB" w:rsidRDefault="00564DBB" w:rsidP="001A4F12">
      <w:pPr>
        <w:pStyle w:val="NormalWeb"/>
        <w:shd w:val="clear" w:color="auto" w:fill="FFFFFF"/>
        <w:spacing w:before="0" w:beforeAutospacing="0" w:after="0" w:afterAutospacing="0"/>
        <w:rPr>
          <w:b/>
          <w:bCs/>
          <w:color w:val="000000"/>
          <w:u w:val="single"/>
        </w:rPr>
      </w:pPr>
    </w:p>
    <w:p w:rsidR="002D4F07" w:rsidRDefault="002D4F07" w:rsidP="001A4F12">
      <w:pPr>
        <w:pStyle w:val="NormalWeb"/>
        <w:shd w:val="clear" w:color="auto" w:fill="FFFFFF"/>
        <w:spacing w:before="0" w:beforeAutospacing="0" w:after="0" w:afterAutospacing="0"/>
        <w:rPr>
          <w:b/>
          <w:bCs/>
          <w:color w:val="000000"/>
          <w:u w:val="single"/>
        </w:rPr>
      </w:pPr>
      <w:r w:rsidRPr="001A4F12">
        <w:rPr>
          <w:b/>
          <w:bCs/>
          <w:color w:val="000000"/>
          <w:u w:val="single"/>
        </w:rPr>
        <w:t>Professional Memberships/Activities</w:t>
      </w:r>
    </w:p>
    <w:p w:rsidR="00863278" w:rsidRPr="00706460" w:rsidRDefault="00863278" w:rsidP="00706460">
      <w:pPr>
        <w:pStyle w:val="NormalWeb"/>
        <w:shd w:val="clear" w:color="auto" w:fill="FFFFFF"/>
        <w:spacing w:before="0" w:beforeAutospacing="0" w:after="0" w:afterAutospacing="0"/>
        <w:rPr>
          <w:color w:val="000000"/>
          <w:shd w:val="clear" w:color="auto" w:fill="FFFFFF"/>
        </w:rPr>
      </w:pPr>
      <w:r w:rsidRPr="00706460">
        <w:rPr>
          <w:color w:val="000000"/>
          <w:shd w:val="clear" w:color="auto" w:fill="FFFFFF"/>
        </w:rPr>
        <w:t xml:space="preserve">Licensed Professional Engineer, P.E., </w:t>
      </w:r>
      <w:smartTag w:uri="urn:schemas-microsoft-com:office:smarttags" w:element="State">
        <w:r w:rsidRPr="00706460">
          <w:rPr>
            <w:color w:val="000000"/>
            <w:shd w:val="clear" w:color="auto" w:fill="FFFFFF"/>
          </w:rPr>
          <w:t>California</w:t>
        </w:r>
      </w:smartTag>
      <w:r w:rsidRPr="00706460">
        <w:rPr>
          <w:color w:val="000000"/>
          <w:shd w:val="clear" w:color="auto" w:fill="FFFFFF"/>
        </w:rPr>
        <w:t xml:space="preserve"> and </w:t>
      </w:r>
      <w:smartTag w:uri="urn:schemas-microsoft-com:office:smarttags" w:element="State">
        <w:smartTag w:uri="urn:schemas-microsoft-com:office:smarttags" w:element="place">
          <w:r w:rsidRPr="00706460">
            <w:rPr>
              <w:color w:val="000000"/>
              <w:shd w:val="clear" w:color="auto" w:fill="FFFFFF"/>
            </w:rPr>
            <w:t>Nevada</w:t>
          </w:r>
        </w:smartTag>
      </w:smartTag>
      <w:r w:rsidRPr="00706460">
        <w:rPr>
          <w:color w:val="000000"/>
          <w:shd w:val="clear" w:color="auto" w:fill="FFFFFF"/>
        </w:rPr>
        <w:t xml:space="preserve"> </w:t>
      </w:r>
    </w:p>
    <w:p w:rsidR="00863278" w:rsidRPr="00706460" w:rsidRDefault="00863278" w:rsidP="00706460">
      <w:pPr>
        <w:pStyle w:val="NormalWeb"/>
        <w:shd w:val="clear" w:color="auto" w:fill="FFFFFF"/>
        <w:spacing w:before="0" w:beforeAutospacing="0" w:after="0" w:afterAutospacing="0"/>
        <w:rPr>
          <w:color w:val="000000"/>
          <w:shd w:val="clear" w:color="auto" w:fill="FFFFFF"/>
        </w:rPr>
      </w:pPr>
      <w:r w:rsidRPr="00706460">
        <w:rPr>
          <w:color w:val="000000"/>
          <w:shd w:val="clear" w:color="auto" w:fill="FFFFFF"/>
        </w:rPr>
        <w:t xml:space="preserve">Member of American Society of Civil Engineers (ASCE)         </w:t>
      </w:r>
    </w:p>
    <w:p w:rsidR="00863278" w:rsidRDefault="00863278" w:rsidP="00706460">
      <w:pPr>
        <w:pStyle w:val="NormalWeb"/>
        <w:shd w:val="clear" w:color="auto" w:fill="FFFFFF"/>
        <w:spacing w:before="0" w:beforeAutospacing="0" w:after="0" w:afterAutospacing="0"/>
        <w:rPr>
          <w:color w:val="000000"/>
          <w:shd w:val="clear" w:color="auto" w:fill="FFFFFF"/>
        </w:rPr>
      </w:pPr>
      <w:r w:rsidRPr="00706460">
        <w:rPr>
          <w:color w:val="000000"/>
          <w:shd w:val="clear" w:color="auto" w:fill="FFFFFF"/>
        </w:rPr>
        <w:t>Member of the Deep Foundation Institute (DFI)</w:t>
      </w:r>
    </w:p>
    <w:p w:rsidR="00706460" w:rsidRPr="00706460" w:rsidRDefault="00706460" w:rsidP="00706460">
      <w:pPr>
        <w:pStyle w:val="NormalWeb"/>
        <w:shd w:val="clear" w:color="auto" w:fill="FFFFFF"/>
        <w:spacing w:before="0" w:beforeAutospacing="0" w:after="0" w:afterAutospacing="0"/>
        <w:rPr>
          <w:color w:val="000000"/>
          <w:shd w:val="clear" w:color="auto" w:fill="FFFFFF"/>
        </w:rPr>
      </w:pPr>
      <w:r w:rsidRPr="00706460">
        <w:rPr>
          <w:color w:val="000000"/>
          <w:shd w:val="clear" w:color="auto" w:fill="FFFFFF"/>
        </w:rPr>
        <w:t xml:space="preserve">Member of the </w:t>
      </w:r>
      <w:r w:rsidRPr="00706460">
        <w:rPr>
          <w:color w:val="000000"/>
          <w:shd w:val="clear" w:color="auto" w:fill="FFFFFF"/>
        </w:rPr>
        <w:t>Southeast Asian Geotechnical Society</w:t>
      </w:r>
      <w:r w:rsidRPr="00706460">
        <w:rPr>
          <w:color w:val="000000"/>
          <w:shd w:val="clear" w:color="auto" w:fill="FFFFFF"/>
        </w:rPr>
        <w:t xml:space="preserve"> (</w:t>
      </w:r>
      <w:r w:rsidRPr="00706460">
        <w:rPr>
          <w:color w:val="000000"/>
          <w:shd w:val="clear" w:color="auto" w:fill="FFFFFF"/>
        </w:rPr>
        <w:t>SEAGS</w:t>
      </w:r>
      <w:r w:rsidRPr="00706460">
        <w:rPr>
          <w:color w:val="000000"/>
          <w:shd w:val="clear" w:color="auto" w:fill="FFFFFF"/>
        </w:rPr>
        <w:t>)</w:t>
      </w:r>
    </w:p>
    <w:p w:rsidR="000A7FFB" w:rsidRDefault="000A7FFB" w:rsidP="000A7FFB">
      <w:pPr>
        <w:spacing w:after="0" w:line="240" w:lineRule="auto"/>
        <w:rPr>
          <w:rFonts w:ascii="Times New Roman" w:hAnsi="Times New Roman" w:cs="Times New Roman"/>
          <w:sz w:val="24"/>
          <w:szCs w:val="24"/>
        </w:rPr>
      </w:pPr>
    </w:p>
    <w:p w:rsidR="00157AA3" w:rsidRDefault="00157AA3" w:rsidP="00157AA3">
      <w:pPr>
        <w:pStyle w:val="NormalWeb"/>
        <w:shd w:val="clear" w:color="auto" w:fill="FFFFFF"/>
        <w:spacing w:before="0" w:beforeAutospacing="0" w:after="0" w:afterAutospacing="0"/>
        <w:rPr>
          <w:b/>
          <w:bCs/>
          <w:color w:val="000000"/>
          <w:u w:val="single"/>
        </w:rPr>
      </w:pPr>
      <w:r>
        <w:rPr>
          <w:b/>
          <w:bCs/>
          <w:color w:val="000000"/>
          <w:u w:val="single"/>
        </w:rPr>
        <w:t>Selected Publications</w:t>
      </w:r>
    </w:p>
    <w:p w:rsidR="00706460" w:rsidRDefault="00863278" w:rsidP="00706460">
      <w:pPr>
        <w:pStyle w:val="Default"/>
        <w:tabs>
          <w:tab w:val="left" w:pos="360"/>
        </w:tabs>
        <w:rPr>
          <w:sz w:val="23"/>
          <w:szCs w:val="23"/>
        </w:rPr>
      </w:pPr>
      <w:proofErr w:type="spellStart"/>
      <w:r w:rsidRPr="001662B2">
        <w:rPr>
          <w:sz w:val="23"/>
          <w:szCs w:val="23"/>
        </w:rPr>
        <w:t>Ibrahiem</w:t>
      </w:r>
      <w:proofErr w:type="spellEnd"/>
      <w:r w:rsidRPr="001662B2">
        <w:rPr>
          <w:sz w:val="23"/>
          <w:szCs w:val="23"/>
        </w:rPr>
        <w:t>, A., Ashour, M., and El-</w:t>
      </w:r>
      <w:proofErr w:type="spellStart"/>
      <w:r w:rsidRPr="001662B2">
        <w:rPr>
          <w:sz w:val="23"/>
          <w:szCs w:val="23"/>
        </w:rPr>
        <w:t>Tahrany</w:t>
      </w:r>
      <w:proofErr w:type="spellEnd"/>
      <w:r w:rsidRPr="001662B2">
        <w:rPr>
          <w:sz w:val="23"/>
          <w:szCs w:val="23"/>
        </w:rPr>
        <w:t xml:space="preserve">, A.  </w:t>
      </w:r>
      <w:r w:rsidR="00706460">
        <w:rPr>
          <w:sz w:val="23"/>
          <w:szCs w:val="23"/>
        </w:rPr>
        <w:t xml:space="preserve">(2018) </w:t>
      </w:r>
      <w:r w:rsidRPr="001662B2">
        <w:rPr>
          <w:sz w:val="23"/>
          <w:szCs w:val="23"/>
        </w:rPr>
        <w:t xml:space="preserve">"Pile Response </w:t>
      </w:r>
      <w:proofErr w:type="gramStart"/>
      <w:r w:rsidRPr="001662B2">
        <w:rPr>
          <w:sz w:val="23"/>
          <w:szCs w:val="23"/>
        </w:rPr>
        <w:t>Under</w:t>
      </w:r>
      <w:proofErr w:type="gramEnd"/>
      <w:r w:rsidRPr="001662B2">
        <w:rPr>
          <w:sz w:val="23"/>
          <w:szCs w:val="23"/>
        </w:rPr>
        <w:t xml:space="preserve"> Axial Tension Forces in Sandy </w:t>
      </w:r>
    </w:p>
    <w:p w:rsidR="00863278" w:rsidRDefault="00706460" w:rsidP="00706460">
      <w:pPr>
        <w:pStyle w:val="Default"/>
        <w:tabs>
          <w:tab w:val="left" w:pos="360"/>
        </w:tabs>
        <w:rPr>
          <w:sz w:val="23"/>
          <w:szCs w:val="23"/>
        </w:rPr>
      </w:pPr>
      <w:r>
        <w:rPr>
          <w:sz w:val="23"/>
          <w:szCs w:val="23"/>
        </w:rPr>
        <w:tab/>
      </w:r>
      <w:r w:rsidR="00863278" w:rsidRPr="001662B2">
        <w:rPr>
          <w:sz w:val="23"/>
          <w:szCs w:val="23"/>
        </w:rPr>
        <w:t xml:space="preserve">Soils." Journal of Bridge Engineering, </w:t>
      </w:r>
      <w:r w:rsidR="00863278" w:rsidRPr="00D057AC">
        <w:rPr>
          <w:sz w:val="23"/>
          <w:szCs w:val="23"/>
        </w:rPr>
        <w:t>ASCE,</w:t>
      </w:r>
      <w:r w:rsidR="00863278" w:rsidRPr="001662B2">
        <w:rPr>
          <w:sz w:val="23"/>
          <w:szCs w:val="23"/>
        </w:rPr>
        <w:t xml:space="preserve"> </w:t>
      </w:r>
      <w:r>
        <w:rPr>
          <w:sz w:val="23"/>
          <w:szCs w:val="23"/>
        </w:rPr>
        <w:t>(Accepted, in press</w:t>
      </w:r>
      <w:r w:rsidR="00863278" w:rsidRPr="001662B2">
        <w:rPr>
          <w:sz w:val="23"/>
          <w:szCs w:val="23"/>
        </w:rPr>
        <w:t xml:space="preserve">) </w:t>
      </w:r>
    </w:p>
    <w:p w:rsidR="00706460" w:rsidRPr="001662B2" w:rsidRDefault="00706460" w:rsidP="00706460">
      <w:pPr>
        <w:pStyle w:val="Default"/>
        <w:tabs>
          <w:tab w:val="left" w:pos="360"/>
        </w:tabs>
        <w:rPr>
          <w:sz w:val="23"/>
          <w:szCs w:val="23"/>
        </w:rPr>
      </w:pPr>
      <w:r w:rsidRPr="001662B2">
        <w:rPr>
          <w:sz w:val="23"/>
          <w:szCs w:val="23"/>
        </w:rPr>
        <w:t xml:space="preserve">Ashour, M., and </w:t>
      </w:r>
      <w:proofErr w:type="spellStart"/>
      <w:r w:rsidRPr="001662B2">
        <w:rPr>
          <w:sz w:val="23"/>
          <w:szCs w:val="23"/>
        </w:rPr>
        <w:t>Helal</w:t>
      </w:r>
      <w:proofErr w:type="spellEnd"/>
      <w:r w:rsidRPr="001662B2">
        <w:rPr>
          <w:sz w:val="23"/>
          <w:szCs w:val="23"/>
        </w:rPr>
        <w:t xml:space="preserve">, A. (2017) </w:t>
      </w:r>
      <w:bookmarkStart w:id="0" w:name="_GoBack"/>
      <w:bookmarkEnd w:id="0"/>
      <w:r w:rsidRPr="001662B2">
        <w:rPr>
          <w:sz w:val="23"/>
          <w:szCs w:val="23"/>
        </w:rPr>
        <w:t xml:space="preserve">“Pre-Liquefaction and Post-Liquefaction Responses of </w:t>
      </w:r>
    </w:p>
    <w:p w:rsidR="00706460" w:rsidRPr="00D057AC" w:rsidRDefault="00706460" w:rsidP="00706460">
      <w:pPr>
        <w:pStyle w:val="Default"/>
        <w:tabs>
          <w:tab w:val="left" w:pos="360"/>
          <w:tab w:val="left" w:pos="720"/>
        </w:tabs>
        <w:rPr>
          <w:sz w:val="23"/>
          <w:szCs w:val="23"/>
        </w:rPr>
      </w:pPr>
      <w:r>
        <w:rPr>
          <w:sz w:val="23"/>
          <w:szCs w:val="23"/>
        </w:rPr>
        <w:tab/>
      </w:r>
      <w:r w:rsidRPr="001662B2">
        <w:rPr>
          <w:sz w:val="23"/>
          <w:szCs w:val="23"/>
        </w:rPr>
        <w:t>Axially</w:t>
      </w:r>
      <w:r>
        <w:rPr>
          <w:sz w:val="23"/>
          <w:szCs w:val="23"/>
        </w:rPr>
        <w:t xml:space="preserve"> </w:t>
      </w:r>
      <w:r w:rsidRPr="001662B2">
        <w:rPr>
          <w:sz w:val="23"/>
          <w:szCs w:val="23"/>
        </w:rPr>
        <w:t xml:space="preserve">Loaded Piles in Sands.” International Journal of </w:t>
      </w:r>
      <w:proofErr w:type="spellStart"/>
      <w:r w:rsidRPr="001662B2">
        <w:rPr>
          <w:sz w:val="23"/>
          <w:szCs w:val="23"/>
        </w:rPr>
        <w:t>Geomechanics</w:t>
      </w:r>
      <w:proofErr w:type="spellEnd"/>
      <w:r w:rsidRPr="001662B2">
        <w:rPr>
          <w:sz w:val="23"/>
          <w:szCs w:val="23"/>
        </w:rPr>
        <w:t xml:space="preserve">, </w:t>
      </w:r>
      <w:r w:rsidRPr="00D057AC">
        <w:rPr>
          <w:sz w:val="23"/>
          <w:szCs w:val="23"/>
        </w:rPr>
        <w:t xml:space="preserve">ASCE, Vol. 17, No. 9. </w:t>
      </w:r>
    </w:p>
    <w:p w:rsidR="001E7A19" w:rsidRPr="00D057AC" w:rsidRDefault="00863278" w:rsidP="001E7A19">
      <w:pPr>
        <w:pStyle w:val="Default"/>
        <w:tabs>
          <w:tab w:val="left" w:pos="360"/>
        </w:tabs>
        <w:rPr>
          <w:sz w:val="23"/>
          <w:szCs w:val="23"/>
        </w:rPr>
      </w:pPr>
      <w:r w:rsidRPr="00D057AC">
        <w:rPr>
          <w:sz w:val="23"/>
          <w:szCs w:val="23"/>
        </w:rPr>
        <w:t xml:space="preserve">Ashour, M., and </w:t>
      </w:r>
      <w:proofErr w:type="spellStart"/>
      <w:r w:rsidRPr="00D057AC">
        <w:rPr>
          <w:sz w:val="23"/>
          <w:szCs w:val="23"/>
        </w:rPr>
        <w:t>Helal</w:t>
      </w:r>
      <w:proofErr w:type="spellEnd"/>
      <w:r w:rsidRPr="00D057AC">
        <w:rPr>
          <w:sz w:val="23"/>
          <w:szCs w:val="23"/>
        </w:rPr>
        <w:t xml:space="preserve">, A.  (2014) “Contribution of Vertical Skin Friction to the Lateral Resistance of Large </w:t>
      </w:r>
    </w:p>
    <w:p w:rsidR="00863278" w:rsidRPr="00D057AC" w:rsidRDefault="001E7A19" w:rsidP="001E7A19">
      <w:pPr>
        <w:pStyle w:val="Default"/>
        <w:tabs>
          <w:tab w:val="left" w:pos="360"/>
        </w:tabs>
        <w:rPr>
          <w:sz w:val="23"/>
          <w:szCs w:val="23"/>
        </w:rPr>
      </w:pPr>
      <w:r w:rsidRPr="00D057AC">
        <w:rPr>
          <w:sz w:val="23"/>
          <w:szCs w:val="23"/>
        </w:rPr>
        <w:tab/>
      </w:r>
      <w:r w:rsidR="00863278" w:rsidRPr="00D057AC">
        <w:rPr>
          <w:sz w:val="23"/>
          <w:szCs w:val="23"/>
        </w:rPr>
        <w:t>Diameter Shafts” Journal of Bridge Engineering, ASCE, Vol. 19, No. 2, pp</w:t>
      </w:r>
      <w:r w:rsidR="001F7DEB" w:rsidRPr="00D057AC">
        <w:rPr>
          <w:sz w:val="23"/>
          <w:szCs w:val="23"/>
        </w:rPr>
        <w:t xml:space="preserve">. 289–302. </w:t>
      </w:r>
    </w:p>
    <w:p w:rsidR="00D057AC" w:rsidRDefault="00D057AC" w:rsidP="00D057AC">
      <w:pPr>
        <w:pStyle w:val="Default"/>
        <w:tabs>
          <w:tab w:val="left" w:pos="360"/>
          <w:tab w:val="left" w:pos="720"/>
        </w:tabs>
        <w:rPr>
          <w:sz w:val="23"/>
          <w:szCs w:val="23"/>
        </w:rPr>
      </w:pPr>
      <w:r w:rsidRPr="00D057AC">
        <w:rPr>
          <w:sz w:val="23"/>
          <w:szCs w:val="23"/>
        </w:rPr>
        <w:t xml:space="preserve">Ashour, M., and </w:t>
      </w:r>
      <w:proofErr w:type="spellStart"/>
      <w:r w:rsidRPr="00D057AC">
        <w:rPr>
          <w:sz w:val="23"/>
          <w:szCs w:val="23"/>
        </w:rPr>
        <w:t>Ardalan</w:t>
      </w:r>
      <w:proofErr w:type="spellEnd"/>
      <w:r w:rsidRPr="00D057AC">
        <w:rPr>
          <w:sz w:val="23"/>
          <w:szCs w:val="23"/>
        </w:rPr>
        <w:t xml:space="preserve">, H. (2012).  “P-y Curve and Lateral Response of Piles in Fully Liquefied Sands.” </w:t>
      </w:r>
      <w:r w:rsidRPr="00D057AC">
        <w:rPr>
          <w:sz w:val="23"/>
          <w:szCs w:val="23"/>
        </w:rPr>
        <w:tab/>
        <w:t xml:space="preserve">Canadian Geotechnical Journal, Vol. 49, pp. 633-650. </w:t>
      </w:r>
    </w:p>
    <w:p w:rsidR="00D057AC" w:rsidRPr="00D057AC" w:rsidRDefault="00D057AC" w:rsidP="00D057AC">
      <w:pPr>
        <w:pStyle w:val="Default"/>
        <w:tabs>
          <w:tab w:val="left" w:pos="360"/>
          <w:tab w:val="left" w:pos="720"/>
        </w:tabs>
        <w:rPr>
          <w:sz w:val="23"/>
          <w:szCs w:val="23"/>
        </w:rPr>
      </w:pPr>
      <w:r w:rsidRPr="00D057AC">
        <w:rPr>
          <w:sz w:val="23"/>
          <w:szCs w:val="23"/>
        </w:rPr>
        <w:t xml:space="preserve">Ashour, M., and </w:t>
      </w:r>
      <w:proofErr w:type="spellStart"/>
      <w:r w:rsidRPr="00D057AC">
        <w:rPr>
          <w:sz w:val="23"/>
          <w:szCs w:val="23"/>
        </w:rPr>
        <w:t>Ardalan</w:t>
      </w:r>
      <w:proofErr w:type="spellEnd"/>
      <w:r w:rsidRPr="00D057AC">
        <w:rPr>
          <w:sz w:val="23"/>
          <w:szCs w:val="23"/>
        </w:rPr>
        <w:t>, H. (2012</w:t>
      </w:r>
      <w:proofErr w:type="gramStart"/>
      <w:r w:rsidRPr="00D057AC">
        <w:rPr>
          <w:sz w:val="23"/>
          <w:szCs w:val="23"/>
        </w:rPr>
        <w:t>)  “</w:t>
      </w:r>
      <w:proofErr w:type="gramEnd"/>
      <w:r w:rsidRPr="00D057AC">
        <w:rPr>
          <w:sz w:val="23"/>
          <w:szCs w:val="23"/>
        </w:rPr>
        <w:t xml:space="preserve">Analysis of Pile Stabilized Slopes Based on Soil-Pile interaction.” </w:t>
      </w:r>
      <w:r w:rsidRPr="00D057AC">
        <w:rPr>
          <w:sz w:val="23"/>
          <w:szCs w:val="23"/>
        </w:rPr>
        <w:tab/>
        <w:t xml:space="preserve"> </w:t>
      </w:r>
    </w:p>
    <w:p w:rsidR="00863278" w:rsidRDefault="00D057AC" w:rsidP="00D057AC">
      <w:pPr>
        <w:pStyle w:val="Default"/>
        <w:tabs>
          <w:tab w:val="left" w:pos="360"/>
          <w:tab w:val="left" w:pos="720"/>
        </w:tabs>
        <w:rPr>
          <w:b/>
          <w:bCs/>
          <w:u w:val="single"/>
        </w:rPr>
      </w:pPr>
      <w:r w:rsidRPr="00D057AC">
        <w:rPr>
          <w:sz w:val="23"/>
          <w:szCs w:val="23"/>
        </w:rPr>
        <w:tab/>
        <w:t>Journal of Computers and Geotechnics, ELSEVIER, Vol. 39, No. 1, pp. 85-97.</w:t>
      </w:r>
    </w:p>
    <w:sectPr w:rsidR="00863278" w:rsidSect="00F456A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30F5"/>
    <w:multiLevelType w:val="singleLevel"/>
    <w:tmpl w:val="138E8D7A"/>
    <w:lvl w:ilvl="0">
      <w:start w:val="1"/>
      <w:numFmt w:val="bullet"/>
      <w:lvlText w:val=""/>
      <w:lvlJc w:val="left"/>
      <w:pPr>
        <w:tabs>
          <w:tab w:val="num" w:pos="0"/>
        </w:tabs>
        <w:ind w:left="360" w:hanging="360"/>
      </w:pPr>
      <w:rPr>
        <w:rFonts w:ascii="Symbol" w:hAnsi="Symbol" w:hint="default"/>
      </w:rPr>
    </w:lvl>
  </w:abstractNum>
  <w:abstractNum w:abstractNumId="1" w15:restartNumberingAfterBreak="0">
    <w:nsid w:val="77E90931"/>
    <w:multiLevelType w:val="multilevel"/>
    <w:tmpl w:val="ABC8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4"/>
    <w:rsid w:val="00072378"/>
    <w:rsid w:val="000A7FFB"/>
    <w:rsid w:val="000E2817"/>
    <w:rsid w:val="00132702"/>
    <w:rsid w:val="00137E4F"/>
    <w:rsid w:val="00157AA3"/>
    <w:rsid w:val="0018636E"/>
    <w:rsid w:val="001A4F12"/>
    <w:rsid w:val="001E42B1"/>
    <w:rsid w:val="001E7A19"/>
    <w:rsid w:val="001F7DEB"/>
    <w:rsid w:val="002229B3"/>
    <w:rsid w:val="002D4F07"/>
    <w:rsid w:val="002E5B0E"/>
    <w:rsid w:val="002E6FC9"/>
    <w:rsid w:val="00321E4B"/>
    <w:rsid w:val="003B2B08"/>
    <w:rsid w:val="003C4889"/>
    <w:rsid w:val="00441E9D"/>
    <w:rsid w:val="004843CD"/>
    <w:rsid w:val="00564DBB"/>
    <w:rsid w:val="00615ED0"/>
    <w:rsid w:val="006A4AA8"/>
    <w:rsid w:val="006C42CC"/>
    <w:rsid w:val="00706460"/>
    <w:rsid w:val="00735371"/>
    <w:rsid w:val="00742804"/>
    <w:rsid w:val="00777C47"/>
    <w:rsid w:val="00861FBF"/>
    <w:rsid w:val="00863278"/>
    <w:rsid w:val="00871F48"/>
    <w:rsid w:val="0089515D"/>
    <w:rsid w:val="008B5E33"/>
    <w:rsid w:val="0095005A"/>
    <w:rsid w:val="009553D6"/>
    <w:rsid w:val="009A27AA"/>
    <w:rsid w:val="00A238FB"/>
    <w:rsid w:val="00B72813"/>
    <w:rsid w:val="00C607C5"/>
    <w:rsid w:val="00CE3EA8"/>
    <w:rsid w:val="00D057AC"/>
    <w:rsid w:val="00D67109"/>
    <w:rsid w:val="00E75C64"/>
    <w:rsid w:val="00E8533F"/>
    <w:rsid w:val="00F456A4"/>
    <w:rsid w:val="00FE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7C1FA50-96F3-4706-A0FC-9429EF6E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E6190"/>
  </w:style>
  <w:style w:type="paragraph" w:customStyle="1" w:styleId="Achievement">
    <w:name w:val="Achievement"/>
    <w:basedOn w:val="BodyText"/>
    <w:autoRedefine/>
    <w:rsid w:val="001A4F12"/>
    <w:pPr>
      <w:keepNext/>
      <w:widowControl w:val="0"/>
      <w:spacing w:after="60" w:line="220" w:lineRule="atLeast"/>
      <w:ind w:left="360" w:right="-115"/>
      <w:jc w:val="both"/>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A4F12"/>
    <w:pPr>
      <w:spacing w:after="120"/>
    </w:pPr>
  </w:style>
  <w:style w:type="character" w:customStyle="1" w:styleId="BodyTextChar">
    <w:name w:val="Body Text Char"/>
    <w:basedOn w:val="DefaultParagraphFont"/>
    <w:link w:val="BodyText"/>
    <w:uiPriority w:val="99"/>
    <w:semiHidden/>
    <w:rsid w:val="001A4F12"/>
  </w:style>
  <w:style w:type="character" w:styleId="Hyperlink">
    <w:name w:val="Hyperlink"/>
    <w:basedOn w:val="DefaultParagraphFont"/>
    <w:uiPriority w:val="99"/>
    <w:unhideWhenUsed/>
    <w:rsid w:val="00157AA3"/>
    <w:rPr>
      <w:color w:val="0563C1" w:themeColor="hyperlink"/>
      <w:u w:val="single"/>
    </w:rPr>
  </w:style>
  <w:style w:type="paragraph" w:customStyle="1" w:styleId="Default">
    <w:name w:val="Default"/>
    <w:rsid w:val="002229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_"/>
    <w:rsid w:val="0086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6651">
      <w:bodyDiv w:val="1"/>
      <w:marLeft w:val="0"/>
      <w:marRight w:val="0"/>
      <w:marTop w:val="0"/>
      <w:marBottom w:val="0"/>
      <w:divBdr>
        <w:top w:val="none" w:sz="0" w:space="0" w:color="auto"/>
        <w:left w:val="none" w:sz="0" w:space="0" w:color="auto"/>
        <w:bottom w:val="none" w:sz="0" w:space="0" w:color="auto"/>
        <w:right w:val="none" w:sz="0" w:space="0" w:color="auto"/>
      </w:divBdr>
      <w:divsChild>
        <w:div w:id="1775979252">
          <w:marLeft w:val="0"/>
          <w:marRight w:val="0"/>
          <w:marTop w:val="0"/>
          <w:marBottom w:val="0"/>
          <w:divBdr>
            <w:top w:val="none" w:sz="0" w:space="0" w:color="auto"/>
            <w:left w:val="none" w:sz="0" w:space="0" w:color="auto"/>
            <w:bottom w:val="none" w:sz="0" w:space="0" w:color="auto"/>
            <w:right w:val="none" w:sz="0" w:space="0" w:color="auto"/>
          </w:divBdr>
          <w:divsChild>
            <w:div w:id="19109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90519">
      <w:bodyDiv w:val="1"/>
      <w:marLeft w:val="0"/>
      <w:marRight w:val="0"/>
      <w:marTop w:val="0"/>
      <w:marBottom w:val="0"/>
      <w:divBdr>
        <w:top w:val="none" w:sz="0" w:space="0" w:color="auto"/>
        <w:left w:val="none" w:sz="0" w:space="0" w:color="auto"/>
        <w:bottom w:val="none" w:sz="0" w:space="0" w:color="auto"/>
        <w:right w:val="none" w:sz="0" w:space="0" w:color="auto"/>
      </w:divBdr>
      <w:divsChild>
        <w:div w:id="1621181842">
          <w:marLeft w:val="0"/>
          <w:marRight w:val="0"/>
          <w:marTop w:val="0"/>
          <w:marBottom w:val="0"/>
          <w:divBdr>
            <w:top w:val="none" w:sz="0" w:space="0" w:color="auto"/>
            <w:left w:val="none" w:sz="0" w:space="0" w:color="auto"/>
            <w:bottom w:val="none" w:sz="0" w:space="0" w:color="auto"/>
            <w:right w:val="none" w:sz="0" w:space="0" w:color="auto"/>
          </w:divBdr>
          <w:divsChild>
            <w:div w:id="17826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3535">
      <w:bodyDiv w:val="1"/>
      <w:marLeft w:val="0"/>
      <w:marRight w:val="0"/>
      <w:marTop w:val="0"/>
      <w:marBottom w:val="0"/>
      <w:divBdr>
        <w:top w:val="none" w:sz="0" w:space="0" w:color="auto"/>
        <w:left w:val="none" w:sz="0" w:space="0" w:color="auto"/>
        <w:bottom w:val="none" w:sz="0" w:space="0" w:color="auto"/>
        <w:right w:val="none" w:sz="0" w:space="0" w:color="auto"/>
      </w:divBdr>
    </w:div>
    <w:div w:id="10747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Acharya</dc:creator>
  <cp:keywords/>
  <dc:description/>
  <cp:lastModifiedBy>mohamed.ashour</cp:lastModifiedBy>
  <cp:revision>5</cp:revision>
  <dcterms:created xsi:type="dcterms:W3CDTF">2019-01-22T21:24:00Z</dcterms:created>
  <dcterms:modified xsi:type="dcterms:W3CDTF">2019-01-22T21:54:00Z</dcterms:modified>
</cp:coreProperties>
</file>