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BD" w:rsidRDefault="008013BD">
      <w:pPr>
        <w:rPr>
          <w:rFonts w:ascii="Verdana" w:hAnsi="Verdana"/>
          <w:color w:val="555555"/>
          <w:sz w:val="17"/>
          <w:szCs w:val="17"/>
        </w:rPr>
      </w:pPr>
      <w:bookmarkStart w:id="0" w:name="_GoBack"/>
      <w:bookmarkEnd w:id="0"/>
    </w:p>
    <w:p w:rsidR="009E3E3A" w:rsidRDefault="009E3E3A">
      <w:pPr>
        <w:rPr>
          <w:rFonts w:ascii="Book Antiqua" w:hAnsi="Book Antiqua"/>
          <w:color w:val="00B0F0"/>
          <w:sz w:val="24"/>
          <w:szCs w:val="24"/>
        </w:rPr>
      </w:pPr>
    </w:p>
    <w:p w:rsidR="009E3E3A" w:rsidRPr="009E3E3A" w:rsidRDefault="009E3E3A" w:rsidP="009E3E3A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E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Adnan </w:t>
      </w:r>
      <w:proofErr w:type="spellStart"/>
      <w:r w:rsidRPr="009E3E3A">
        <w:rPr>
          <w:rFonts w:ascii="Times New Roman" w:eastAsia="Times New Roman" w:hAnsi="Times New Roman" w:cs="Times New Roman"/>
          <w:b/>
          <w:bCs/>
          <w:sz w:val="24"/>
          <w:szCs w:val="24"/>
        </w:rPr>
        <w:t>Elkhaldy</w:t>
      </w:r>
      <w:proofErr w:type="spellEnd"/>
    </w:p>
    <w:p w:rsidR="009E3E3A" w:rsidRDefault="009E3E3A" w:rsidP="009E3E3A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E3A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Emphasis</w:t>
      </w:r>
    </w:p>
    <w:p w:rsidR="00431393" w:rsidRPr="00431393" w:rsidRDefault="00431393" w:rsidP="00431393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1393">
        <w:rPr>
          <w:rFonts w:ascii="Times New Roman" w:eastAsia="Times New Roman" w:hAnsi="Times New Roman" w:cs="Times New Roman"/>
          <w:sz w:val="24"/>
          <w:szCs w:val="24"/>
        </w:rPr>
        <w:t>We have a wide range of research interests. They all involve synthetic chemistry ranging from organometallic chemistry</w:t>
      </w:r>
      <w:r>
        <w:rPr>
          <w:rFonts w:ascii="Times New Roman" w:eastAsia="Times New Roman" w:hAnsi="Times New Roman" w:cs="Times New Roman"/>
          <w:sz w:val="24"/>
          <w:szCs w:val="24"/>
        </w:rPr>
        <w:t>, screening the synthesized compound as antimicrobial and anticancer agent,</w:t>
      </w:r>
      <w:r w:rsidRPr="00431393">
        <w:rPr>
          <w:rFonts w:ascii="Times New Roman" w:eastAsia="Times New Roman" w:hAnsi="Times New Roman" w:cs="Times New Roman"/>
          <w:sz w:val="24"/>
          <w:szCs w:val="24"/>
        </w:rPr>
        <w:t xml:space="preserve"> to biofuel catalysis design</w:t>
      </w:r>
    </w:p>
    <w:p w:rsidR="009E3E3A" w:rsidRPr="009E3E3A" w:rsidRDefault="009E3E3A" w:rsidP="009E3E3A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3E3A">
        <w:rPr>
          <w:rFonts w:ascii="Times New Roman" w:eastAsia="Times New Roman" w:hAnsi="Times New Roman" w:cs="Times New Roman"/>
          <w:b/>
          <w:bCs/>
          <w:sz w:val="24"/>
          <w:szCs w:val="24"/>
        </w:rPr>
        <w:t>Educatio</w:t>
      </w:r>
      <w:r w:rsidRPr="009E3E3A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9E3E3A" w:rsidRPr="009E3E3A" w:rsidRDefault="009E3E3A" w:rsidP="009E3E3A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3E3A">
        <w:rPr>
          <w:rFonts w:ascii="Times New Roman" w:eastAsia="Times New Roman" w:hAnsi="Times New Roman" w:cs="Times New Roman"/>
          <w:sz w:val="24"/>
          <w:szCs w:val="24"/>
        </w:rPr>
        <w:t>BS, University of Mansoura, 1983</w:t>
      </w:r>
    </w:p>
    <w:p w:rsidR="009E3E3A" w:rsidRPr="009E3E3A" w:rsidRDefault="009E3E3A" w:rsidP="009E3E3A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3E3A">
        <w:rPr>
          <w:rFonts w:ascii="Times New Roman" w:eastAsia="Times New Roman" w:hAnsi="Times New Roman" w:cs="Times New Roman"/>
          <w:sz w:val="24"/>
          <w:szCs w:val="24"/>
        </w:rPr>
        <w:t>PhD, University of Rajasthan, 1991</w:t>
      </w:r>
    </w:p>
    <w:p w:rsidR="009E3E3A" w:rsidRPr="009E3E3A" w:rsidRDefault="009E3E3A" w:rsidP="009E3E3A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E3A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Service</w:t>
      </w:r>
    </w:p>
    <w:p w:rsidR="009E3E3A" w:rsidRPr="009E3E3A" w:rsidRDefault="009E3E3A" w:rsidP="009E3E3A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3E3A">
        <w:rPr>
          <w:rFonts w:ascii="Times New Roman" w:eastAsia="Times New Roman" w:hAnsi="Times New Roman" w:cs="Times New Roman"/>
          <w:sz w:val="24"/>
          <w:szCs w:val="24"/>
        </w:rPr>
        <w:t xml:space="preserve">President of  Al </w:t>
      </w:r>
      <w:proofErr w:type="spellStart"/>
      <w:r w:rsidRPr="009E3E3A">
        <w:rPr>
          <w:rFonts w:ascii="Times New Roman" w:eastAsia="Times New Roman" w:hAnsi="Times New Roman" w:cs="Times New Roman"/>
          <w:sz w:val="24"/>
          <w:szCs w:val="24"/>
        </w:rPr>
        <w:t>azhar</w:t>
      </w:r>
      <w:proofErr w:type="spellEnd"/>
      <w:r w:rsidRPr="009E3E3A">
        <w:rPr>
          <w:rFonts w:ascii="Times New Roman" w:eastAsia="Times New Roman" w:hAnsi="Times New Roman" w:cs="Times New Roman"/>
          <w:sz w:val="24"/>
          <w:szCs w:val="24"/>
        </w:rPr>
        <w:t xml:space="preserve"> University, Gaza Palestine 2006, Vic president of Al </w:t>
      </w:r>
      <w:proofErr w:type="spellStart"/>
      <w:r w:rsidRPr="009E3E3A">
        <w:rPr>
          <w:rFonts w:ascii="Times New Roman" w:eastAsia="Times New Roman" w:hAnsi="Times New Roman" w:cs="Times New Roman"/>
          <w:sz w:val="24"/>
          <w:szCs w:val="24"/>
        </w:rPr>
        <w:t>azhar</w:t>
      </w:r>
      <w:proofErr w:type="spellEnd"/>
      <w:r w:rsidRPr="009E3E3A">
        <w:rPr>
          <w:rFonts w:ascii="Times New Roman" w:eastAsia="Times New Roman" w:hAnsi="Times New Roman" w:cs="Times New Roman"/>
          <w:sz w:val="24"/>
          <w:szCs w:val="24"/>
        </w:rPr>
        <w:t xml:space="preserve"> university (2005), Dean of students affairs 2004, Chair of chemistry department(1997 to 2004) for the Division of Nuclear Chemistry and Technology, American Chemical Society</w:t>
      </w:r>
    </w:p>
    <w:p w:rsidR="009E3E3A" w:rsidRPr="009E3E3A" w:rsidRDefault="009E3E3A" w:rsidP="009E3E3A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3E3A">
        <w:rPr>
          <w:rFonts w:ascii="Times New Roman" w:eastAsia="Times New Roman" w:hAnsi="Times New Roman" w:cs="Times New Roman"/>
          <w:sz w:val="24"/>
          <w:szCs w:val="24"/>
        </w:rPr>
        <w:t>Member (2006-2012), Board of Directors, Society of Radiopharmaceutical Science (elected)</w:t>
      </w:r>
    </w:p>
    <w:p w:rsidR="009E3E3A" w:rsidRPr="009E3E3A" w:rsidRDefault="009E3E3A" w:rsidP="009E3E3A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E3A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</w:t>
      </w:r>
    </w:p>
    <w:p w:rsidR="0052634E" w:rsidRPr="00356CE0" w:rsidRDefault="0052634E" w:rsidP="0052634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6CE0">
        <w:rPr>
          <w:rFonts w:ascii="Times New Roman" w:eastAsia="Times New Roman" w:hAnsi="Times New Roman" w:cs="Times New Roman"/>
          <w:sz w:val="24"/>
          <w:szCs w:val="24"/>
        </w:rPr>
        <w:t>Professor, Department of Chemistry- AUG, 2004</w:t>
      </w:r>
      <w:r w:rsidR="00356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CE0" w:rsidRPr="00356CE0" w:rsidRDefault="0052634E" w:rsidP="00356CE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6CE0">
        <w:rPr>
          <w:rFonts w:ascii="Times New Roman" w:eastAsia="Times New Roman" w:hAnsi="Times New Roman" w:cs="Times New Roman"/>
          <w:sz w:val="24"/>
          <w:szCs w:val="24"/>
        </w:rPr>
        <w:t>Associate Professor, Department of Chemistry- AUG,</w:t>
      </w:r>
      <w:r w:rsidR="00356CE0" w:rsidRPr="00356CE0">
        <w:rPr>
          <w:rFonts w:ascii="Times New Roman" w:eastAsia="Times New Roman" w:hAnsi="Times New Roman" w:cs="Times New Roman"/>
          <w:sz w:val="24"/>
          <w:szCs w:val="24"/>
        </w:rPr>
        <w:t xml:space="preserve"> 1999-2004.</w:t>
      </w:r>
    </w:p>
    <w:p w:rsidR="0052634E" w:rsidRDefault="0052634E" w:rsidP="0052634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6CE0">
        <w:rPr>
          <w:rFonts w:ascii="Times New Roman" w:eastAsia="Times New Roman" w:hAnsi="Times New Roman" w:cs="Times New Roman"/>
          <w:sz w:val="24"/>
          <w:szCs w:val="24"/>
        </w:rPr>
        <w:t>Assistant Professor, Department of Chemistry- AUG</w:t>
      </w:r>
      <w:r w:rsidR="00356CE0" w:rsidRPr="00356CE0">
        <w:rPr>
          <w:rFonts w:ascii="Times New Roman" w:eastAsia="Times New Roman" w:hAnsi="Times New Roman" w:cs="Times New Roman"/>
          <w:sz w:val="24"/>
          <w:szCs w:val="24"/>
        </w:rPr>
        <w:t>, 1993-1999.</w:t>
      </w:r>
    </w:p>
    <w:p w:rsidR="001D1B30" w:rsidRPr="001D1B30" w:rsidRDefault="001D1B30" w:rsidP="001D1B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1B30">
        <w:rPr>
          <w:rFonts w:ascii="Times New Roman" w:eastAsia="Times New Roman" w:hAnsi="Times New Roman" w:cs="Times New Roman"/>
          <w:sz w:val="24"/>
          <w:szCs w:val="24"/>
        </w:rPr>
        <w:t>Postdoctorate</w:t>
      </w:r>
      <w:proofErr w:type="spellEnd"/>
      <w:r w:rsidRPr="001D1B30">
        <w:rPr>
          <w:rFonts w:ascii="Times New Roman" w:eastAsia="Times New Roman" w:hAnsi="Times New Roman" w:cs="Times New Roman"/>
          <w:sz w:val="24"/>
          <w:szCs w:val="24"/>
        </w:rPr>
        <w:t xml:space="preserve"> University of Missouri, Kansas City, MO, 1997-1998</w:t>
      </w:r>
    </w:p>
    <w:p w:rsidR="001D1B30" w:rsidRPr="001D1B30" w:rsidRDefault="001D1B30" w:rsidP="001D1B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1B30">
        <w:rPr>
          <w:rFonts w:ascii="Times New Roman" w:eastAsia="Times New Roman" w:hAnsi="Times New Roman" w:cs="Times New Roman"/>
          <w:sz w:val="24"/>
          <w:szCs w:val="24"/>
        </w:rPr>
        <w:t>Postdoctorate</w:t>
      </w:r>
      <w:proofErr w:type="spellEnd"/>
      <w:r w:rsidRPr="001D1B30">
        <w:rPr>
          <w:rFonts w:ascii="Times New Roman" w:eastAsia="Times New Roman" w:hAnsi="Times New Roman" w:cs="Times New Roman"/>
          <w:sz w:val="24"/>
          <w:szCs w:val="24"/>
        </w:rPr>
        <w:t xml:space="preserve"> Ohio State University, Columbus, OH</w:t>
      </w:r>
      <w:proofErr w:type="gramStart"/>
      <w:r w:rsidRPr="001D1B30">
        <w:rPr>
          <w:rFonts w:ascii="Times New Roman" w:eastAsia="Times New Roman" w:hAnsi="Times New Roman" w:cs="Times New Roman"/>
          <w:sz w:val="24"/>
          <w:szCs w:val="24"/>
        </w:rPr>
        <w:t>,2006</w:t>
      </w:r>
      <w:proofErr w:type="gramEnd"/>
      <w:r w:rsidRPr="001D1B30">
        <w:rPr>
          <w:rFonts w:ascii="Times New Roman" w:eastAsia="Times New Roman" w:hAnsi="Times New Roman" w:cs="Times New Roman"/>
          <w:sz w:val="24"/>
          <w:szCs w:val="24"/>
        </w:rPr>
        <w:t xml:space="preserve">-2008. </w:t>
      </w:r>
    </w:p>
    <w:p w:rsidR="001D1B30" w:rsidRPr="001D1B30" w:rsidRDefault="001D1B30" w:rsidP="001D1B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D1B30">
        <w:rPr>
          <w:rFonts w:ascii="Times New Roman" w:eastAsia="Times New Roman" w:hAnsi="Times New Roman" w:cs="Times New Roman"/>
          <w:sz w:val="24"/>
          <w:szCs w:val="24"/>
        </w:rPr>
        <w:t>Joint research in Rennes University , Rennes, France, 1995</w:t>
      </w:r>
    </w:p>
    <w:p w:rsidR="001D1B30" w:rsidRPr="00356CE0" w:rsidRDefault="001D1B30" w:rsidP="001D1B30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3E3A" w:rsidRPr="009E3E3A" w:rsidRDefault="009E3E3A" w:rsidP="009E3E3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E3A">
        <w:rPr>
          <w:rFonts w:ascii="Times New Roman" w:eastAsia="Times New Roman" w:hAnsi="Times New Roman" w:cs="Times New Roman"/>
          <w:b/>
          <w:sz w:val="24"/>
          <w:szCs w:val="24"/>
        </w:rPr>
        <w:t>Honors and Awards</w:t>
      </w:r>
    </w:p>
    <w:p w:rsidR="00356CE0" w:rsidRPr="001D1B30" w:rsidRDefault="00356CE0" w:rsidP="009E3E3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B30">
        <w:rPr>
          <w:rFonts w:ascii="Times New Roman" w:eastAsia="Times New Roman" w:hAnsi="Times New Roman" w:cs="Times New Roman"/>
          <w:bCs/>
          <w:sz w:val="24"/>
          <w:szCs w:val="24"/>
        </w:rPr>
        <w:t>2012-  Member of the international consultant board, institute of Earth &amp; Human</w:t>
      </w:r>
    </w:p>
    <w:p w:rsidR="00356CE0" w:rsidRPr="001D1B30" w:rsidRDefault="00356CE0" w:rsidP="00356CE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B30">
        <w:rPr>
          <w:rFonts w:ascii="Times New Roman" w:eastAsia="Times New Roman" w:hAnsi="Times New Roman" w:cs="Times New Roman"/>
          <w:bCs/>
          <w:sz w:val="24"/>
          <w:szCs w:val="24"/>
        </w:rPr>
        <w:t xml:space="preserve">Center for Researches and Studies (EHCRS).                                              </w:t>
      </w:r>
    </w:p>
    <w:p w:rsidR="00356CE0" w:rsidRPr="001D1B30" w:rsidRDefault="001D1B30" w:rsidP="00356C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B30">
        <w:rPr>
          <w:rFonts w:ascii="Times New Roman" w:eastAsia="Times New Roman" w:hAnsi="Times New Roman" w:cs="Times New Roman"/>
          <w:bCs/>
          <w:sz w:val="24"/>
          <w:szCs w:val="24"/>
        </w:rPr>
        <w:t>2010-</w:t>
      </w:r>
      <w:r w:rsidR="00356CE0" w:rsidRPr="001D1B30">
        <w:rPr>
          <w:rFonts w:ascii="Times New Roman" w:eastAsia="Times New Roman" w:hAnsi="Times New Roman" w:cs="Times New Roman"/>
          <w:bCs/>
          <w:sz w:val="24"/>
          <w:szCs w:val="24"/>
        </w:rPr>
        <w:t xml:space="preserve">Summer research in Ohio State university Chemistry department with </w:t>
      </w:r>
    </w:p>
    <w:p w:rsidR="00356CE0" w:rsidRPr="001D1B30" w:rsidRDefault="00356CE0" w:rsidP="00356CE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B30">
        <w:rPr>
          <w:rFonts w:ascii="Times New Roman" w:eastAsia="Times New Roman" w:hAnsi="Times New Roman" w:cs="Times New Roman"/>
          <w:bCs/>
          <w:sz w:val="24"/>
          <w:szCs w:val="24"/>
        </w:rPr>
        <w:t xml:space="preserve">Prof., Chisholm and Prof., Haddad                                                                                                                                 </w:t>
      </w:r>
    </w:p>
    <w:p w:rsidR="00356CE0" w:rsidRPr="001D1B30" w:rsidRDefault="001D1B30" w:rsidP="001D1B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D1B30">
        <w:rPr>
          <w:rFonts w:ascii="Times New Roman" w:eastAsia="Times New Roman" w:hAnsi="Times New Roman" w:cs="Times New Roman"/>
          <w:bCs/>
          <w:sz w:val="24"/>
          <w:szCs w:val="24"/>
        </w:rPr>
        <w:t xml:space="preserve">2007-2009- </w:t>
      </w:r>
      <w:r w:rsidR="00356CE0" w:rsidRPr="001D1B30">
        <w:rPr>
          <w:rFonts w:ascii="Times New Roman" w:eastAsia="Times New Roman" w:hAnsi="Times New Roman" w:cs="Times New Roman"/>
          <w:bCs/>
          <w:sz w:val="24"/>
          <w:szCs w:val="24"/>
        </w:rPr>
        <w:t>Scholar Rescue Fund-Institute of Int</w:t>
      </w:r>
      <w:r w:rsidRPr="001D1B30">
        <w:rPr>
          <w:rFonts w:ascii="Times New Roman" w:eastAsia="Times New Roman" w:hAnsi="Times New Roman" w:cs="Times New Roman"/>
          <w:bCs/>
          <w:sz w:val="24"/>
          <w:szCs w:val="24"/>
        </w:rPr>
        <w:t>ernational Education (IIE-SRF</w:t>
      </w:r>
      <w:proofErr w:type="gramStart"/>
      <w:r w:rsidRPr="001D1B30">
        <w:rPr>
          <w:rFonts w:ascii="Times New Roman" w:eastAsia="Times New Roman" w:hAnsi="Times New Roman" w:cs="Times New Roman"/>
          <w:bCs/>
          <w:sz w:val="24"/>
          <w:szCs w:val="24"/>
        </w:rPr>
        <w:t>) .</w:t>
      </w:r>
      <w:proofErr w:type="gramEnd"/>
    </w:p>
    <w:p w:rsidR="001D1B30" w:rsidRPr="001D1B30" w:rsidRDefault="001D1B30" w:rsidP="001D1B3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D1B3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1996-1997- </w:t>
      </w:r>
      <w:r w:rsidR="00356CE0" w:rsidRPr="001D1B3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Fulbright Fellowship</w:t>
      </w:r>
      <w:r w:rsidRPr="001D1B3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356CE0" w:rsidRPr="001D1B3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University of Missouri, Kansas City, MO</w:t>
      </w:r>
    </w:p>
    <w:p w:rsidR="001D1B30" w:rsidRPr="001D1B30" w:rsidRDefault="001D1B30" w:rsidP="001D1B3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D1B3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1995- Joint research with Prof., </w:t>
      </w:r>
      <w:proofErr w:type="spellStart"/>
      <w:r w:rsidRPr="001D1B3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Diznuf</w:t>
      </w:r>
      <w:proofErr w:type="spellEnd"/>
      <w:r w:rsidRPr="001D1B3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Rennes University </w:t>
      </w:r>
    </w:p>
    <w:p w:rsidR="00356CE0" w:rsidRPr="001D1B30" w:rsidRDefault="00356CE0" w:rsidP="009E3E3A">
      <w:pPr>
        <w:keepNext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D1B30" w:rsidRPr="009E3E3A" w:rsidRDefault="001D1B30" w:rsidP="001D1B3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E3E3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RESEARCH INTEREST</w:t>
      </w:r>
    </w:p>
    <w:p w:rsidR="001D1B30" w:rsidRPr="004E500C" w:rsidRDefault="001D1B30" w:rsidP="001D1B3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1D1B30" w:rsidRPr="004E500C" w:rsidRDefault="001D1B30" w:rsidP="001D1B3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0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Multi Step Synthetic Chemistry of Organometallic Complexes, Catalysis and Polymer.  </w:t>
      </w:r>
    </w:p>
    <w:p w:rsidR="001D1B30" w:rsidRPr="004E500C" w:rsidRDefault="001D1B30" w:rsidP="001D1B3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00C">
        <w:rPr>
          <w:rFonts w:ascii="Times New Roman" w:eastAsia="Calibri" w:hAnsi="Times New Roman" w:cs="Times New Roman"/>
          <w:sz w:val="24"/>
          <w:szCs w:val="24"/>
        </w:rPr>
        <w:t xml:space="preserve">Synthesis and Biochemical Studies of </w:t>
      </w:r>
      <w:r w:rsidRPr="004E500C">
        <w:rPr>
          <w:rFonts w:ascii="Times New Roman" w:eastAsia="Times New Roman" w:hAnsi="Times New Roman" w:cs="Times New Roman"/>
          <w:sz w:val="24"/>
          <w:szCs w:val="24"/>
        </w:rPr>
        <w:t>Organometallic Complexes</w:t>
      </w:r>
      <w:r w:rsidRPr="004E500C">
        <w:rPr>
          <w:rFonts w:ascii="Times New Roman" w:eastAsia="Calibri" w:hAnsi="Times New Roman" w:cs="Times New Roman"/>
          <w:sz w:val="24"/>
          <w:szCs w:val="24"/>
        </w:rPr>
        <w:t xml:space="preserve"> bioactivity against bacteria, Algae and Fungi for applications into antimicrobial, pesticides and anticancer therapies.</w:t>
      </w:r>
    </w:p>
    <w:p w:rsidR="001D1B30" w:rsidRPr="004E500C" w:rsidRDefault="001D1B30" w:rsidP="001D1B3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00C">
        <w:rPr>
          <w:rFonts w:ascii="Times New Roman" w:eastAsia="Calibri" w:hAnsi="Times New Roman" w:cs="Times New Roman"/>
          <w:sz w:val="24"/>
          <w:szCs w:val="24"/>
        </w:rPr>
        <w:lastRenderedPageBreak/>
        <w:t>Characterization of synthesized compounds with elemental analysis and spectroscopic analysis (IR, NMR 1H, 13C, 31P, 119Sn---etc.).</w:t>
      </w:r>
    </w:p>
    <w:p w:rsidR="001D1B30" w:rsidRDefault="001D1B30" w:rsidP="001D1B3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00C">
        <w:rPr>
          <w:rFonts w:ascii="Times New Roman" w:eastAsia="Calibri" w:hAnsi="Times New Roman" w:cs="Times New Roman"/>
          <w:sz w:val="24"/>
          <w:szCs w:val="24"/>
        </w:rPr>
        <w:t>Using X-ray for characterization and structure elucidation of complexes.</w:t>
      </w:r>
    </w:p>
    <w:p w:rsidR="009E3E3A" w:rsidRDefault="009E3E3A" w:rsidP="009E3E3A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3E3A" w:rsidRDefault="009E3E3A" w:rsidP="009E3E3A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3E3A">
        <w:rPr>
          <w:rFonts w:ascii="Times New Roman" w:eastAsia="Calibri" w:hAnsi="Times New Roman" w:cs="Times New Roman"/>
          <w:b/>
          <w:bCs/>
          <w:sz w:val="24"/>
          <w:szCs w:val="24"/>
        </w:rPr>
        <w:t>Selected Publication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</w:p>
    <w:p w:rsidR="00431393" w:rsidRPr="00431393" w:rsidRDefault="00431393" w:rsidP="0043139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393">
        <w:rPr>
          <w:rFonts w:ascii="Times New Roman" w:eastAsia="Calibri" w:hAnsi="Times New Roman" w:cs="Times New Roman"/>
          <w:sz w:val="24"/>
          <w:szCs w:val="24"/>
        </w:rPr>
        <w:t xml:space="preserve">Influence of the Metal (Al, Cr, and Co) and Substituents of the Porphyrin in Controlling Reactions Involved in Copolymerization of Propylene Oxide and Carbon Dioxide by Porphyrin </w:t>
      </w:r>
      <w:proofErr w:type="gramStart"/>
      <w:r w:rsidRPr="00431393">
        <w:rPr>
          <w:rFonts w:ascii="Times New Roman" w:eastAsia="Calibri" w:hAnsi="Times New Roman" w:cs="Times New Roman"/>
          <w:sz w:val="24"/>
          <w:szCs w:val="24"/>
        </w:rPr>
        <w:t>Metal(</w:t>
      </w:r>
      <w:proofErr w:type="gramEnd"/>
      <w:r w:rsidRPr="00431393">
        <w:rPr>
          <w:rFonts w:ascii="Times New Roman" w:eastAsia="Calibri" w:hAnsi="Times New Roman" w:cs="Times New Roman"/>
          <w:sz w:val="24"/>
          <w:szCs w:val="24"/>
        </w:rPr>
        <w:t xml:space="preserve">III) Complexes. 3. Cobalt Chemistry. </w:t>
      </w:r>
      <w:proofErr w:type="spellStart"/>
      <w:r w:rsidRPr="00431393">
        <w:rPr>
          <w:rFonts w:ascii="Times New Roman" w:eastAsia="Calibri" w:hAnsi="Times New Roman" w:cs="Times New Roman"/>
          <w:sz w:val="24"/>
          <w:szCs w:val="24"/>
        </w:rPr>
        <w:t>Chandrani</w:t>
      </w:r>
      <w:proofErr w:type="spellEnd"/>
      <w:r w:rsidRPr="00431393">
        <w:rPr>
          <w:rFonts w:ascii="Times New Roman" w:eastAsia="Calibri" w:hAnsi="Times New Roman" w:cs="Times New Roman"/>
          <w:sz w:val="24"/>
          <w:szCs w:val="24"/>
        </w:rPr>
        <w:t xml:space="preserve"> Chatterjee, Malcolm H. Chisholm, Adnan El-</w:t>
      </w:r>
      <w:proofErr w:type="spellStart"/>
      <w:r w:rsidRPr="00431393">
        <w:rPr>
          <w:rFonts w:ascii="Times New Roman" w:eastAsia="Calibri" w:hAnsi="Times New Roman" w:cs="Times New Roman"/>
          <w:sz w:val="24"/>
          <w:szCs w:val="24"/>
        </w:rPr>
        <w:t>Khaldy</w:t>
      </w:r>
      <w:proofErr w:type="spellEnd"/>
      <w:r w:rsidRPr="004313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31393">
        <w:rPr>
          <w:rFonts w:ascii="Times New Roman" w:eastAsia="Calibri" w:hAnsi="Times New Roman" w:cs="Times New Roman"/>
          <w:sz w:val="24"/>
          <w:szCs w:val="24"/>
        </w:rPr>
        <w:t>Ruaraidh</w:t>
      </w:r>
      <w:proofErr w:type="spellEnd"/>
      <w:r w:rsidRPr="00431393">
        <w:rPr>
          <w:rFonts w:ascii="Times New Roman" w:eastAsia="Calibri" w:hAnsi="Times New Roman" w:cs="Times New Roman"/>
          <w:sz w:val="24"/>
          <w:szCs w:val="24"/>
        </w:rPr>
        <w:t xml:space="preserve"> D. McIntosh, Jeffrey T. Miller and </w:t>
      </w:r>
      <w:proofErr w:type="spellStart"/>
      <w:r w:rsidRPr="00431393">
        <w:rPr>
          <w:rFonts w:ascii="Times New Roman" w:eastAsia="Calibri" w:hAnsi="Times New Roman" w:cs="Times New Roman"/>
          <w:sz w:val="24"/>
          <w:szCs w:val="24"/>
        </w:rPr>
        <w:t>Tianpin</w:t>
      </w:r>
      <w:proofErr w:type="spellEnd"/>
      <w:r w:rsidRPr="00431393">
        <w:rPr>
          <w:rFonts w:ascii="Times New Roman" w:eastAsia="Calibri" w:hAnsi="Times New Roman" w:cs="Times New Roman"/>
          <w:sz w:val="24"/>
          <w:szCs w:val="24"/>
        </w:rPr>
        <w:t xml:space="preserve"> Wu. </w:t>
      </w:r>
      <w:proofErr w:type="spellStart"/>
      <w:r w:rsidRPr="00431393">
        <w:rPr>
          <w:rFonts w:ascii="Times New Roman" w:eastAsia="Calibri" w:hAnsi="Times New Roman" w:cs="Times New Roman"/>
          <w:sz w:val="24"/>
          <w:szCs w:val="24"/>
        </w:rPr>
        <w:t>Inorg</w:t>
      </w:r>
      <w:proofErr w:type="spellEnd"/>
      <w:r w:rsidRPr="00431393">
        <w:rPr>
          <w:rFonts w:ascii="Times New Roman" w:eastAsia="Calibri" w:hAnsi="Times New Roman" w:cs="Times New Roman"/>
          <w:sz w:val="24"/>
          <w:szCs w:val="24"/>
        </w:rPr>
        <w:t>. Chem., 2013, 52 (8), pp 4547–4553.</w:t>
      </w:r>
    </w:p>
    <w:p w:rsidR="009E3E3A" w:rsidRPr="009E3E3A" w:rsidRDefault="009E3E3A" w:rsidP="009E3E3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Synthesis and semi-empirical sparkle PM6 study of substituted dithiophosphoric compounds of </w:t>
      </w:r>
      <w:proofErr w:type="gramStart"/>
      <w:r w:rsidRPr="009E3E3A">
        <w:rPr>
          <w:rFonts w:ascii="Times New Roman" w:eastAsia="Calibri" w:hAnsi="Times New Roman" w:cs="Times New Roman"/>
          <w:sz w:val="24"/>
          <w:szCs w:val="24"/>
        </w:rPr>
        <w:t>gadolinium(</w:t>
      </w:r>
      <w:proofErr w:type="gram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III) A.M. MKADMH, A. A.S.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Elkhaldy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, A.M. ABU-SHANAB, R.Y.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MORJANx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 and M.A. ELARAG. Journal of Coordination Chemistry Vol. 66, No. 6, 20 March 2013, 1016–1030.</w:t>
      </w:r>
    </w:p>
    <w:p w:rsidR="009E3E3A" w:rsidRPr="009E3E3A" w:rsidRDefault="009E3E3A" w:rsidP="009E3E3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E3A">
        <w:rPr>
          <w:rFonts w:ascii="Times New Roman" w:eastAsia="Calibri" w:hAnsi="Times New Roman" w:cs="Times New Roman"/>
          <w:sz w:val="24"/>
          <w:szCs w:val="24"/>
        </w:rPr>
        <w:t>Synthesis, spectroscopic, and antimicrobial studies on O, O′-dialkyl and alkylene dithiophosphate cyclopentadienyl-</w:t>
      </w:r>
      <w:proofErr w:type="gramStart"/>
      <w:r w:rsidRPr="009E3E3A">
        <w:rPr>
          <w:rFonts w:ascii="Times New Roman" w:eastAsia="Calibri" w:hAnsi="Times New Roman" w:cs="Times New Roman"/>
          <w:sz w:val="24"/>
          <w:szCs w:val="24"/>
        </w:rPr>
        <w:t>zirconium(</w:t>
      </w:r>
      <w:proofErr w:type="gram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IV) hydride".  A.S.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Elkhaldy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, A. R.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Hussien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, A. M. Abu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Shanab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 b &amp; M.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A.Wassef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. Journal of Sulfur Chemistry First, Volume 33, Issue 3, </w:t>
      </w:r>
      <w:proofErr w:type="gramStart"/>
      <w:r w:rsidRPr="009E3E3A">
        <w:rPr>
          <w:rFonts w:ascii="Times New Roman" w:eastAsia="Calibri" w:hAnsi="Times New Roman" w:cs="Times New Roman"/>
          <w:sz w:val="24"/>
          <w:szCs w:val="24"/>
        </w:rPr>
        <w:t>2012 ,</w:t>
      </w:r>
      <w:proofErr w:type="gram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 295-302.</w:t>
      </w:r>
    </w:p>
    <w:p w:rsidR="009E3E3A" w:rsidRPr="009E3E3A" w:rsidRDefault="009E3E3A" w:rsidP="009E3E3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E3A">
        <w:rPr>
          <w:rFonts w:ascii="Times New Roman" w:eastAsia="Calibri" w:hAnsi="Times New Roman" w:cs="Times New Roman"/>
          <w:sz w:val="24"/>
          <w:szCs w:val="24"/>
        </w:rPr>
        <w:t>Synthesis and Antimicrobial Studies of Bis (O</w:t>
      </w:r>
      <w:proofErr w:type="gramStart"/>
      <w:r w:rsidRPr="009E3E3A">
        <w:rPr>
          <w:rFonts w:ascii="Times New Roman" w:eastAsia="Calibri" w:hAnsi="Times New Roman" w:cs="Times New Roman"/>
          <w:sz w:val="24"/>
          <w:szCs w:val="24"/>
        </w:rPr>
        <w:t>,O'</w:t>
      </w:r>
      <w:proofErr w:type="gram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-Dialkyl and Alkylene Dithiophosphoric Acids) Adducts of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Diphenyl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Diselenide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. A. A. S. El </w:t>
      </w:r>
      <w:proofErr w:type="spellStart"/>
      <w:proofErr w:type="gramStart"/>
      <w:r w:rsidRPr="009E3E3A">
        <w:rPr>
          <w:rFonts w:ascii="Times New Roman" w:eastAsia="Calibri" w:hAnsi="Times New Roman" w:cs="Times New Roman"/>
          <w:sz w:val="24"/>
          <w:szCs w:val="24"/>
        </w:rPr>
        <w:t>Khaldy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 A. M.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Abushanab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, and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Emad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 Abu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Alkhair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. Applied Organometallic </w:t>
      </w:r>
      <w:proofErr w:type="gramStart"/>
      <w:r w:rsidRPr="009E3E3A">
        <w:rPr>
          <w:rFonts w:ascii="Times New Roman" w:eastAsia="Calibri" w:hAnsi="Times New Roman" w:cs="Times New Roman"/>
          <w:sz w:val="24"/>
          <w:szCs w:val="24"/>
        </w:rPr>
        <w:t>Chemistry ,</w:t>
      </w:r>
      <w:proofErr w:type="gram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 Volume 25, Issue 7, Pages 487–595, 2011.</w:t>
      </w:r>
    </w:p>
    <w:p w:rsidR="009E3E3A" w:rsidRPr="009E3E3A" w:rsidRDefault="009E3E3A" w:rsidP="009E3E3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Synthesis and Characterization of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Chloro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Bis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Cyclopentadienyl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9E3E3A">
        <w:rPr>
          <w:rFonts w:ascii="Times New Roman" w:eastAsia="Calibri" w:hAnsi="Times New Roman" w:cs="Times New Roman"/>
          <w:sz w:val="24"/>
          <w:szCs w:val="24"/>
        </w:rPr>
        <w:t>Titanium(</w:t>
      </w:r>
      <w:proofErr w:type="gram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IV) and Zirconium(IV) O,O'-Dialkyl and Alkylene Dithiophosphates. A. S.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Elkhaldy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, A. R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Hussien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, A. M. Abu </w:t>
      </w:r>
      <w:proofErr w:type="spellStart"/>
      <w:r w:rsidRPr="009E3E3A">
        <w:rPr>
          <w:rFonts w:ascii="Times New Roman" w:eastAsia="Calibri" w:hAnsi="Times New Roman" w:cs="Times New Roman"/>
          <w:sz w:val="24"/>
          <w:szCs w:val="24"/>
        </w:rPr>
        <w:t>Shanab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, M_A. </w:t>
      </w:r>
      <w:proofErr w:type="spellStart"/>
      <w:proofErr w:type="gramStart"/>
      <w:r w:rsidRPr="009E3E3A">
        <w:rPr>
          <w:rFonts w:ascii="Times New Roman" w:eastAsia="Calibri" w:hAnsi="Times New Roman" w:cs="Times New Roman"/>
          <w:sz w:val="24"/>
          <w:szCs w:val="24"/>
        </w:rPr>
        <w:t>Wassef</w:t>
      </w:r>
      <w:proofErr w:type="spell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 Phosphorus, Sulfur, and Silicon and the Related </w:t>
      </w:r>
      <w:proofErr w:type="gramStart"/>
      <w:r w:rsidRPr="009E3E3A">
        <w:rPr>
          <w:rFonts w:ascii="Times New Roman" w:eastAsia="Calibri" w:hAnsi="Times New Roman" w:cs="Times New Roman"/>
          <w:sz w:val="24"/>
          <w:szCs w:val="24"/>
        </w:rPr>
        <w:t>Elements .</w:t>
      </w:r>
      <w:proofErr w:type="gramEnd"/>
      <w:r w:rsidRPr="009E3E3A">
        <w:rPr>
          <w:rFonts w:ascii="Times New Roman" w:eastAsia="Calibri" w:hAnsi="Times New Roman" w:cs="Times New Roman"/>
          <w:sz w:val="24"/>
          <w:szCs w:val="24"/>
        </w:rPr>
        <w:t xml:space="preserve"> 589, Volume 186, Issue 3, 589-597, 2011. </w:t>
      </w:r>
    </w:p>
    <w:p w:rsidR="009E3E3A" w:rsidRPr="009E3E3A" w:rsidRDefault="009E3E3A" w:rsidP="009E3E3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E3E3A" w:rsidRPr="009E3E3A" w:rsidRDefault="009E3E3A" w:rsidP="009E3E3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E3E3A" w:rsidRPr="009E3E3A" w:rsidRDefault="009E3E3A" w:rsidP="009E3E3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E3E3A" w:rsidRPr="009E3E3A" w:rsidRDefault="009E3E3A" w:rsidP="0043139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sectPr w:rsidR="009E3E3A" w:rsidRPr="009E3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6AAA"/>
    <w:multiLevelType w:val="hybridMultilevel"/>
    <w:tmpl w:val="B73AD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286D"/>
    <w:multiLevelType w:val="hybridMultilevel"/>
    <w:tmpl w:val="5616F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A1C00"/>
    <w:multiLevelType w:val="hybridMultilevel"/>
    <w:tmpl w:val="E69A5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4572"/>
    <w:multiLevelType w:val="multilevel"/>
    <w:tmpl w:val="C25CB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B04A9"/>
    <w:multiLevelType w:val="multilevel"/>
    <w:tmpl w:val="07E66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A2AE5"/>
    <w:multiLevelType w:val="hybridMultilevel"/>
    <w:tmpl w:val="B98CA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AC3BCC"/>
    <w:multiLevelType w:val="hybridMultilevel"/>
    <w:tmpl w:val="648E2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531194"/>
    <w:multiLevelType w:val="multilevel"/>
    <w:tmpl w:val="272AC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61CF5"/>
    <w:multiLevelType w:val="multilevel"/>
    <w:tmpl w:val="4670B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7A"/>
    <w:rsid w:val="001D1B30"/>
    <w:rsid w:val="00356CE0"/>
    <w:rsid w:val="00431393"/>
    <w:rsid w:val="0046127A"/>
    <w:rsid w:val="0048777B"/>
    <w:rsid w:val="0052634E"/>
    <w:rsid w:val="008013BD"/>
    <w:rsid w:val="008A4B82"/>
    <w:rsid w:val="009E3E3A"/>
    <w:rsid w:val="00C30E1D"/>
    <w:rsid w:val="00E8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7DF7C-9FFB-4855-9D64-6C073CBF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26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44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71226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9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168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AA91399957945BBA28D046952C502" ma:contentTypeVersion="1" ma:contentTypeDescription="Create a new document." ma:contentTypeScope="" ma:versionID="bcf2236b94ea639684eb92ba2ffdb8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C9D86D-804F-4868-BFA2-A221B3B3800A}"/>
</file>

<file path=customXml/itemProps2.xml><?xml version="1.0" encoding="utf-8"?>
<ds:datastoreItem xmlns:ds="http://schemas.openxmlformats.org/officeDocument/2006/customXml" ds:itemID="{D7A62812-3C85-460D-9215-56056CB21846}"/>
</file>

<file path=customXml/itemProps3.xml><?xml version="1.0" encoding="utf-8"?>
<ds:datastoreItem xmlns:ds="http://schemas.openxmlformats.org/officeDocument/2006/customXml" ds:itemID="{00B9575B-F9C5-465A-905B-EFCBEFF9B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Elkhaldy</dc:creator>
  <cp:lastModifiedBy>Shawn Pair</cp:lastModifiedBy>
  <cp:revision>2</cp:revision>
  <dcterms:created xsi:type="dcterms:W3CDTF">2014-03-19T15:48:00Z</dcterms:created>
  <dcterms:modified xsi:type="dcterms:W3CDTF">2014-03-19T15:48:00Z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0x010100EA9AA91399957945BBA28D046952C502</vt:lpwstr>
  </property>
</Properties>
</file>