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A1B9" w14:textId="3FE6506D" w:rsidR="00E95912" w:rsidRPr="00D93206" w:rsidRDefault="004D70B1">
      <w:pPr>
        <w:rPr>
          <w:b/>
          <w:bCs/>
          <w:sz w:val="48"/>
          <w:szCs w:val="48"/>
        </w:rPr>
      </w:pPr>
      <w:r w:rsidRPr="00D93206">
        <w:rPr>
          <w:b/>
          <w:bCs/>
          <w:sz w:val="48"/>
          <w:szCs w:val="48"/>
        </w:rPr>
        <w:t>DR. SALAM KHAN</w:t>
      </w:r>
    </w:p>
    <w:p w14:paraId="01A83A45" w14:textId="76A27B2F" w:rsidR="004D70B1" w:rsidRDefault="004D70B1">
      <w:pPr>
        <w:rPr>
          <w:b/>
          <w:bCs/>
          <w:sz w:val="40"/>
          <w:szCs w:val="40"/>
        </w:rPr>
      </w:pPr>
      <w:r w:rsidRPr="00D93206">
        <w:rPr>
          <w:b/>
          <w:bCs/>
          <w:sz w:val="40"/>
          <w:szCs w:val="40"/>
        </w:rPr>
        <w:t>Professor of Mathematics</w:t>
      </w:r>
    </w:p>
    <w:p w14:paraId="525CAEE3" w14:textId="77777777" w:rsidR="00ED717F" w:rsidRPr="00D93206" w:rsidRDefault="00ED717F">
      <w:pPr>
        <w:rPr>
          <w:sz w:val="40"/>
          <w:szCs w:val="40"/>
        </w:rPr>
      </w:pPr>
    </w:p>
    <w:p w14:paraId="627F3BB3" w14:textId="450EE89C" w:rsidR="004D70B1" w:rsidRPr="00D93206" w:rsidRDefault="004D70B1">
      <w:pPr>
        <w:rPr>
          <w:b/>
          <w:bCs/>
          <w:sz w:val="36"/>
          <w:szCs w:val="36"/>
        </w:rPr>
      </w:pPr>
      <w:r w:rsidRPr="00D93206">
        <w:rPr>
          <w:b/>
          <w:bCs/>
          <w:sz w:val="36"/>
          <w:szCs w:val="36"/>
        </w:rPr>
        <w:t>Research Interests</w:t>
      </w:r>
    </w:p>
    <w:p w14:paraId="67FE74DF" w14:textId="111F202F" w:rsidR="004D70B1" w:rsidRDefault="00657D7E" w:rsidP="00657D7E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Mathematical Modeling, Mathematical soliton and optics, Complex System Modeling, Applied Statistics, Stochastic Perturbation, Kendall shape space, Experimental Design, Probability Theory and Approximation Theory.</w:t>
      </w:r>
    </w:p>
    <w:p w14:paraId="7222678A" w14:textId="47A9A477" w:rsidR="00D93206" w:rsidRPr="00D6693A" w:rsidRDefault="00D6693A" w:rsidP="00657D7E">
      <w:pPr>
        <w:jc w:val="both"/>
        <w:rPr>
          <w:b/>
          <w:bCs/>
          <w:sz w:val="36"/>
          <w:szCs w:val="36"/>
        </w:rPr>
      </w:pPr>
      <w:r w:rsidRPr="00D6693A">
        <w:rPr>
          <w:b/>
          <w:bCs/>
          <w:sz w:val="36"/>
          <w:szCs w:val="36"/>
        </w:rPr>
        <w:t>Funded Grants/Projects</w:t>
      </w:r>
    </w:p>
    <w:p w14:paraId="08B31CE4" w14:textId="361DF4E4" w:rsidR="00D6693A" w:rsidRDefault="00D6693A" w:rsidP="00D6693A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NSF </w:t>
      </w:r>
      <w:r w:rsidR="003C4E0B">
        <w:rPr>
          <w:sz w:val="32"/>
          <w:szCs w:val="32"/>
        </w:rPr>
        <w:t>EHR</w:t>
      </w:r>
      <w:r w:rsidRPr="00D93206">
        <w:rPr>
          <w:sz w:val="32"/>
          <w:szCs w:val="32"/>
        </w:rPr>
        <w:t xml:space="preserve"> Grant ($</w:t>
      </w:r>
      <w:r w:rsidR="003C4E0B">
        <w:rPr>
          <w:sz w:val="32"/>
          <w:szCs w:val="32"/>
        </w:rPr>
        <w:t>2.4 million</w:t>
      </w:r>
      <w:r w:rsidRPr="00D93206">
        <w:rPr>
          <w:sz w:val="32"/>
          <w:szCs w:val="32"/>
        </w:rPr>
        <w:t xml:space="preserve">), </w:t>
      </w:r>
      <w:r w:rsidR="003C4E0B">
        <w:rPr>
          <w:sz w:val="32"/>
          <w:szCs w:val="32"/>
        </w:rPr>
        <w:t>July</w:t>
      </w:r>
      <w:r w:rsidRPr="00D93206">
        <w:rPr>
          <w:sz w:val="32"/>
          <w:szCs w:val="32"/>
        </w:rPr>
        <w:t xml:space="preserve"> 20</w:t>
      </w:r>
      <w:r w:rsidR="003C4E0B">
        <w:rPr>
          <w:sz w:val="32"/>
          <w:szCs w:val="32"/>
        </w:rPr>
        <w:t>21</w:t>
      </w:r>
      <w:r w:rsidRPr="00D93206">
        <w:rPr>
          <w:sz w:val="32"/>
          <w:szCs w:val="32"/>
        </w:rPr>
        <w:t xml:space="preserve"> – </w:t>
      </w:r>
      <w:r w:rsidR="003C4E0B">
        <w:rPr>
          <w:sz w:val="32"/>
          <w:szCs w:val="32"/>
        </w:rPr>
        <w:t>June</w:t>
      </w:r>
      <w:r w:rsidRPr="00D93206">
        <w:rPr>
          <w:sz w:val="32"/>
          <w:szCs w:val="32"/>
        </w:rPr>
        <w:t xml:space="preserve"> 202</w:t>
      </w:r>
      <w:r w:rsidR="003C4E0B">
        <w:rPr>
          <w:sz w:val="32"/>
          <w:szCs w:val="32"/>
        </w:rPr>
        <w:t>5</w:t>
      </w:r>
      <w:r w:rsidRPr="00D93206">
        <w:rPr>
          <w:sz w:val="32"/>
          <w:szCs w:val="32"/>
        </w:rPr>
        <w:t>.</w:t>
      </w:r>
    </w:p>
    <w:p w14:paraId="324F1EF1" w14:textId="3B7C2339" w:rsidR="003C4E0B" w:rsidRDefault="003C4E0B" w:rsidP="003C4E0B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 xml:space="preserve">• </w:t>
      </w:r>
      <w:r w:rsidR="00140921">
        <w:rPr>
          <w:sz w:val="32"/>
          <w:szCs w:val="32"/>
        </w:rPr>
        <w:t>Co-</w:t>
      </w:r>
      <w:r w:rsidRPr="00D93206">
        <w:rPr>
          <w:sz w:val="32"/>
          <w:szCs w:val="32"/>
        </w:rPr>
        <w:t>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</w:t>
      </w:r>
      <w:r w:rsidR="00140921">
        <w:rPr>
          <w:sz w:val="32"/>
          <w:szCs w:val="32"/>
        </w:rPr>
        <w:t>U.S. Department of Education</w:t>
      </w:r>
      <w:r w:rsidRPr="00D93206">
        <w:rPr>
          <w:sz w:val="32"/>
          <w:szCs w:val="32"/>
        </w:rPr>
        <w:t xml:space="preserve"> Grant ($</w:t>
      </w:r>
      <w:r w:rsidR="00140921">
        <w:rPr>
          <w:sz w:val="32"/>
          <w:szCs w:val="32"/>
        </w:rPr>
        <w:t>700,000</w:t>
      </w:r>
      <w:r w:rsidRPr="00D93206">
        <w:rPr>
          <w:sz w:val="32"/>
          <w:szCs w:val="32"/>
        </w:rPr>
        <w:t xml:space="preserve">), </w:t>
      </w:r>
      <w:r w:rsidR="00140921">
        <w:rPr>
          <w:sz w:val="32"/>
          <w:szCs w:val="32"/>
        </w:rPr>
        <w:t>October</w:t>
      </w:r>
      <w:r w:rsidRPr="00D93206">
        <w:rPr>
          <w:sz w:val="32"/>
          <w:szCs w:val="32"/>
        </w:rPr>
        <w:t xml:space="preserve"> 20</w:t>
      </w:r>
      <w:r>
        <w:rPr>
          <w:sz w:val="32"/>
          <w:szCs w:val="32"/>
        </w:rPr>
        <w:t>21</w:t>
      </w:r>
      <w:r w:rsidRPr="00D93206">
        <w:rPr>
          <w:sz w:val="32"/>
          <w:szCs w:val="32"/>
        </w:rPr>
        <w:t xml:space="preserve"> – </w:t>
      </w:r>
      <w:r w:rsidR="00140921">
        <w:rPr>
          <w:sz w:val="32"/>
          <w:szCs w:val="32"/>
        </w:rPr>
        <w:t>September</w:t>
      </w:r>
      <w:r w:rsidRPr="00D93206">
        <w:rPr>
          <w:sz w:val="32"/>
          <w:szCs w:val="32"/>
        </w:rPr>
        <w:t xml:space="preserve"> 202</w:t>
      </w:r>
      <w:r w:rsidR="00140921">
        <w:rPr>
          <w:sz w:val="32"/>
          <w:szCs w:val="32"/>
        </w:rPr>
        <w:t>4</w:t>
      </w:r>
      <w:r w:rsidRPr="00D93206">
        <w:rPr>
          <w:sz w:val="32"/>
          <w:szCs w:val="32"/>
        </w:rPr>
        <w:t>.</w:t>
      </w:r>
    </w:p>
    <w:p w14:paraId="5A6813D2" w14:textId="71160CE1" w:rsidR="00D6693A" w:rsidRPr="00D93206" w:rsidRDefault="00D6693A" w:rsidP="00D6693A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NSF </w:t>
      </w:r>
      <w:r>
        <w:rPr>
          <w:sz w:val="32"/>
          <w:szCs w:val="32"/>
        </w:rPr>
        <w:t>H</w:t>
      </w:r>
      <w:r w:rsidR="003C4E0B">
        <w:rPr>
          <w:sz w:val="32"/>
          <w:szCs w:val="32"/>
        </w:rPr>
        <w:t>B</w:t>
      </w:r>
      <w:r>
        <w:rPr>
          <w:sz w:val="32"/>
          <w:szCs w:val="32"/>
        </w:rPr>
        <w:t>CU-UP</w:t>
      </w:r>
      <w:r w:rsidRPr="00D93206">
        <w:rPr>
          <w:sz w:val="32"/>
          <w:szCs w:val="32"/>
        </w:rPr>
        <w:t xml:space="preserve"> Grant ($1</w:t>
      </w:r>
      <w:r>
        <w:rPr>
          <w:sz w:val="32"/>
          <w:szCs w:val="32"/>
        </w:rPr>
        <w:t>9</w:t>
      </w:r>
      <w:r w:rsidRPr="00D93206">
        <w:rPr>
          <w:sz w:val="32"/>
          <w:szCs w:val="32"/>
        </w:rPr>
        <w:t>9,9</w:t>
      </w:r>
      <w:r>
        <w:rPr>
          <w:sz w:val="32"/>
          <w:szCs w:val="32"/>
        </w:rPr>
        <w:t>90</w:t>
      </w:r>
      <w:r w:rsidRPr="00D93206">
        <w:rPr>
          <w:sz w:val="32"/>
          <w:szCs w:val="32"/>
        </w:rPr>
        <w:t xml:space="preserve">), </w:t>
      </w:r>
      <w:r>
        <w:rPr>
          <w:sz w:val="32"/>
          <w:szCs w:val="32"/>
        </w:rPr>
        <w:t xml:space="preserve">September </w:t>
      </w:r>
      <w:r w:rsidRPr="00D93206">
        <w:rPr>
          <w:sz w:val="32"/>
          <w:szCs w:val="32"/>
        </w:rPr>
        <w:t>20</w:t>
      </w:r>
      <w:r>
        <w:rPr>
          <w:sz w:val="32"/>
          <w:szCs w:val="32"/>
        </w:rPr>
        <w:t>21</w:t>
      </w:r>
      <w:r w:rsidRPr="00D93206">
        <w:rPr>
          <w:sz w:val="32"/>
          <w:szCs w:val="32"/>
        </w:rPr>
        <w:t xml:space="preserve"> – August 2023.</w:t>
      </w:r>
    </w:p>
    <w:p w14:paraId="57DF7267" w14:textId="0AECA9AA" w:rsidR="00D93206" w:rsidRPr="00D93206" w:rsidRDefault="00D93206" w:rsidP="00D93206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NSF Robert Noyce Grant ($1,449,945), August 2018 – July 2023.</w:t>
      </w:r>
    </w:p>
    <w:p w14:paraId="3234B14F" w14:textId="493799DA" w:rsidR="00D93206" w:rsidRPr="00D93206" w:rsidRDefault="00D93206" w:rsidP="00D93206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Co-PI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NIFA-USDA Capacity Building Grant ($583, 086), March 2018 – March 2021.</w:t>
      </w:r>
    </w:p>
    <w:p w14:paraId="2A830003" w14:textId="751629D7" w:rsidR="00D93206" w:rsidRPr="00D93206" w:rsidRDefault="00D93206" w:rsidP="00D93206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Co-PI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US POULTRY research grant ($71,300) May 2017- May 2019.</w:t>
      </w:r>
    </w:p>
    <w:p w14:paraId="7EA44489" w14:textId="6E5021A7" w:rsidR="00D93206" w:rsidRPr="00D93206" w:rsidRDefault="00D93206" w:rsidP="00D93206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Co-PI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NIFA-AFRI Foundational Grant ($480, 000), January 2016 – January 2020.</w:t>
      </w:r>
    </w:p>
    <w:p w14:paraId="7EE6269D" w14:textId="4BD42789" w:rsidR="00D93206" w:rsidRPr="00D93206" w:rsidRDefault="00D93206" w:rsidP="00D93206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Co-PI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USDA Evans Allen Grant ($13,050) for August 2013 </w:t>
      </w:r>
      <w:r w:rsidR="005145E9"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July 2014.</w:t>
      </w:r>
    </w:p>
    <w:p w14:paraId="5E645623" w14:textId="3C5470C6" w:rsidR="00D93206" w:rsidRPr="00D93206" w:rsidRDefault="00D93206" w:rsidP="00D93206">
      <w:pPr>
        <w:jc w:val="both"/>
        <w:rPr>
          <w:sz w:val="32"/>
          <w:szCs w:val="32"/>
        </w:rPr>
      </w:pPr>
      <w:r w:rsidRPr="00D93206">
        <w:rPr>
          <w:sz w:val="32"/>
          <w:szCs w:val="32"/>
        </w:rPr>
        <w:t>• Co-PI</w:t>
      </w:r>
      <w:r>
        <w:rPr>
          <w:sz w:val="32"/>
          <w:szCs w:val="32"/>
        </w:rPr>
        <w:t>-</w:t>
      </w:r>
      <w:r w:rsidRPr="00D93206">
        <w:rPr>
          <w:sz w:val="32"/>
          <w:szCs w:val="32"/>
        </w:rPr>
        <w:t xml:space="preserve"> USDA Evans Allen Grant ($11,000) for August 2012</w:t>
      </w:r>
      <w:r w:rsidR="005145E9">
        <w:rPr>
          <w:sz w:val="32"/>
          <w:szCs w:val="32"/>
        </w:rPr>
        <w:t xml:space="preserve"> -</w:t>
      </w:r>
      <w:r w:rsidRPr="00D93206">
        <w:rPr>
          <w:sz w:val="32"/>
          <w:szCs w:val="32"/>
        </w:rPr>
        <w:t xml:space="preserve"> July 2013</w:t>
      </w:r>
    </w:p>
    <w:p w14:paraId="0B1ABD7D" w14:textId="77777777" w:rsidR="005145E9" w:rsidRDefault="005145E9" w:rsidP="00657D7E">
      <w:pPr>
        <w:jc w:val="both"/>
        <w:rPr>
          <w:b/>
          <w:bCs/>
          <w:sz w:val="36"/>
          <w:szCs w:val="36"/>
        </w:rPr>
      </w:pPr>
    </w:p>
    <w:p w14:paraId="1807F60E" w14:textId="77777777" w:rsidR="005145E9" w:rsidRDefault="005145E9" w:rsidP="00657D7E">
      <w:pPr>
        <w:jc w:val="both"/>
        <w:rPr>
          <w:b/>
          <w:bCs/>
          <w:sz w:val="36"/>
          <w:szCs w:val="36"/>
        </w:rPr>
      </w:pPr>
    </w:p>
    <w:p w14:paraId="4FD3859C" w14:textId="1BE4150B" w:rsidR="00D93206" w:rsidRDefault="00140921" w:rsidP="00657D7E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Selected List of Publications</w:t>
      </w:r>
    </w:p>
    <w:p w14:paraId="55A2BDD5" w14:textId="296C80F9" w:rsidR="00645C6D" w:rsidRPr="00645C6D" w:rsidRDefault="00645C6D" w:rsidP="002B4E71">
      <w:pPr>
        <w:pStyle w:val="ListParagraph"/>
        <w:numPr>
          <w:ilvl w:val="0"/>
          <w:numId w:val="4"/>
        </w:numPr>
        <w:ind w:left="270" w:hanging="270"/>
        <w:jc w:val="both"/>
        <w:rPr>
          <w:sz w:val="44"/>
          <w:szCs w:val="44"/>
        </w:rPr>
      </w:pPr>
      <w:r w:rsidRPr="00645C6D">
        <w:rPr>
          <w:rFonts w:cstheme="minorHAnsi"/>
          <w:sz w:val="32"/>
          <w:szCs w:val="32"/>
        </w:rPr>
        <w:t xml:space="preserve">OPTICAL SOLITONS IN FIBER BRAGG GRATINGS WITH CUBIC—QUARTIC DISPERSIVE REFLECTIVITY BY ENHANCED KUDRYASHOV'S APPROACH by Ahmed H. </w:t>
      </w:r>
      <w:proofErr w:type="spellStart"/>
      <w:r w:rsidRPr="00645C6D">
        <w:rPr>
          <w:rFonts w:cstheme="minorHAnsi"/>
          <w:sz w:val="32"/>
          <w:szCs w:val="32"/>
        </w:rPr>
        <w:t>Arnous</w:t>
      </w:r>
      <w:proofErr w:type="spellEnd"/>
      <w:r w:rsidRPr="00645C6D">
        <w:rPr>
          <w:rFonts w:cstheme="minorHAnsi"/>
          <w:sz w:val="32"/>
          <w:szCs w:val="32"/>
        </w:rPr>
        <w:t xml:space="preserve">, Qin Zhou, Anjan Biswas, Padmaja </w:t>
      </w:r>
      <w:proofErr w:type="spellStart"/>
      <w:r w:rsidRPr="00645C6D">
        <w:rPr>
          <w:rFonts w:cstheme="minorHAnsi"/>
          <w:sz w:val="32"/>
          <w:szCs w:val="32"/>
        </w:rPr>
        <w:t>Guggilla</w:t>
      </w:r>
      <w:proofErr w:type="spellEnd"/>
      <w:r w:rsidRPr="00645C6D">
        <w:rPr>
          <w:rFonts w:cstheme="minorHAnsi"/>
          <w:sz w:val="32"/>
          <w:szCs w:val="32"/>
        </w:rPr>
        <w:t xml:space="preserve">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, </w:t>
      </w:r>
      <w:proofErr w:type="spellStart"/>
      <w:r w:rsidRPr="00645C6D">
        <w:rPr>
          <w:rFonts w:cstheme="minorHAnsi"/>
          <w:sz w:val="32"/>
          <w:szCs w:val="32"/>
        </w:rPr>
        <w:t>Yakup</w:t>
      </w:r>
      <w:proofErr w:type="spellEnd"/>
      <w:r w:rsidRPr="00645C6D">
        <w:rPr>
          <w:rFonts w:cstheme="minorHAnsi"/>
          <w:sz w:val="32"/>
          <w:szCs w:val="32"/>
        </w:rPr>
        <w:t xml:space="preserve"> Yildirim, Ali S. </w:t>
      </w:r>
      <w:proofErr w:type="spellStart"/>
      <w:r w:rsidRPr="00645C6D">
        <w:rPr>
          <w:rFonts w:cstheme="minorHAnsi"/>
          <w:sz w:val="32"/>
          <w:szCs w:val="32"/>
        </w:rPr>
        <w:t>Alshomrani</w:t>
      </w:r>
      <w:proofErr w:type="spellEnd"/>
      <w:r w:rsidRPr="00645C6D">
        <w:rPr>
          <w:rFonts w:cstheme="minorHAnsi"/>
          <w:sz w:val="32"/>
          <w:szCs w:val="32"/>
        </w:rPr>
        <w:t xml:space="preserve"> &amp; Hashim M. </w:t>
      </w:r>
      <w:proofErr w:type="spellStart"/>
      <w:r w:rsidRPr="00645C6D">
        <w:rPr>
          <w:rFonts w:cstheme="minorHAnsi"/>
          <w:sz w:val="32"/>
          <w:szCs w:val="32"/>
        </w:rPr>
        <w:t>Alshehri</w:t>
      </w:r>
      <w:proofErr w:type="spellEnd"/>
      <w:r w:rsidRPr="00645C6D">
        <w:rPr>
          <w:rFonts w:cstheme="minorHAnsi"/>
          <w:sz w:val="32"/>
          <w:szCs w:val="32"/>
        </w:rPr>
        <w:t xml:space="preserve">. </w:t>
      </w:r>
      <w:r w:rsidRPr="00645C6D">
        <w:rPr>
          <w:rFonts w:cstheme="minorHAnsi"/>
          <w:b/>
          <w:bCs/>
          <w:sz w:val="32"/>
          <w:szCs w:val="32"/>
        </w:rPr>
        <w:t>Physics Letters A</w:t>
      </w:r>
      <w:r w:rsidRPr="00645C6D">
        <w:rPr>
          <w:rFonts w:cstheme="minorHAnsi"/>
          <w:sz w:val="32"/>
          <w:szCs w:val="32"/>
        </w:rPr>
        <w:t>. Volume 422, 127797. (2022).</w:t>
      </w:r>
    </w:p>
    <w:p w14:paraId="0D976A4C" w14:textId="39C18E0D" w:rsidR="00645C6D" w:rsidRDefault="00645C6D" w:rsidP="002B4E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645C6D">
        <w:rPr>
          <w:rFonts w:cstheme="minorHAnsi"/>
          <w:sz w:val="32"/>
          <w:szCs w:val="32"/>
        </w:rPr>
        <w:t xml:space="preserve">CUBIC—QUARTIC SOLITONS IN COUPLERS WITH OPTICAL METAMATERIALS HAVING QUADRATIC—CUBIC LAW OF NONLINEARITY by </w:t>
      </w:r>
      <w:proofErr w:type="spellStart"/>
      <w:r w:rsidRPr="00645C6D">
        <w:rPr>
          <w:rFonts w:cstheme="minorHAnsi"/>
          <w:sz w:val="32"/>
          <w:szCs w:val="32"/>
        </w:rPr>
        <w:t>Elsayed</w:t>
      </w:r>
      <w:proofErr w:type="spellEnd"/>
      <w:r w:rsidRPr="00645C6D">
        <w:rPr>
          <w:rFonts w:cstheme="minorHAnsi"/>
          <w:sz w:val="32"/>
          <w:szCs w:val="32"/>
        </w:rPr>
        <w:t xml:space="preserve"> M. E. Zayed, Mohamed E. M. </w:t>
      </w:r>
      <w:proofErr w:type="spellStart"/>
      <w:r w:rsidRPr="00645C6D">
        <w:rPr>
          <w:rFonts w:cstheme="minorHAnsi"/>
          <w:sz w:val="32"/>
          <w:szCs w:val="32"/>
        </w:rPr>
        <w:t>Alngar</w:t>
      </w:r>
      <w:proofErr w:type="spellEnd"/>
      <w:r w:rsidRPr="00645C6D">
        <w:rPr>
          <w:rFonts w:cstheme="minorHAnsi"/>
          <w:sz w:val="32"/>
          <w:szCs w:val="32"/>
        </w:rPr>
        <w:t xml:space="preserve">, </w:t>
      </w:r>
      <w:proofErr w:type="spellStart"/>
      <w:r w:rsidRPr="00645C6D">
        <w:rPr>
          <w:rFonts w:cstheme="minorHAnsi"/>
          <w:sz w:val="32"/>
          <w:szCs w:val="32"/>
        </w:rPr>
        <w:t>Reham</w:t>
      </w:r>
      <w:proofErr w:type="spellEnd"/>
      <w:r w:rsidRPr="00645C6D">
        <w:rPr>
          <w:rFonts w:cstheme="minorHAnsi"/>
          <w:sz w:val="32"/>
          <w:szCs w:val="32"/>
        </w:rPr>
        <w:t xml:space="preserve"> M. A. </w:t>
      </w:r>
      <w:proofErr w:type="spellStart"/>
      <w:r w:rsidRPr="00645C6D">
        <w:rPr>
          <w:rFonts w:cstheme="minorHAnsi"/>
          <w:sz w:val="32"/>
          <w:szCs w:val="32"/>
        </w:rPr>
        <w:t>Shohib</w:t>
      </w:r>
      <w:proofErr w:type="spellEnd"/>
      <w:r w:rsidRPr="00645C6D">
        <w:rPr>
          <w:rFonts w:cstheme="minorHAnsi"/>
          <w:sz w:val="32"/>
          <w:szCs w:val="32"/>
        </w:rPr>
        <w:t xml:space="preserve">, Anjan Biswas,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, </w:t>
      </w:r>
      <w:proofErr w:type="spellStart"/>
      <w:r w:rsidRPr="00645C6D">
        <w:rPr>
          <w:rFonts w:cstheme="minorHAnsi"/>
          <w:sz w:val="32"/>
          <w:szCs w:val="32"/>
        </w:rPr>
        <w:t>Yakup</w:t>
      </w:r>
      <w:proofErr w:type="spellEnd"/>
      <w:r w:rsidRPr="00645C6D">
        <w:rPr>
          <w:rFonts w:cstheme="minorHAnsi"/>
          <w:sz w:val="32"/>
          <w:szCs w:val="32"/>
        </w:rPr>
        <w:t xml:space="preserve"> Yildirim, Hashim M. </w:t>
      </w:r>
      <w:proofErr w:type="spellStart"/>
      <w:r w:rsidRPr="00645C6D">
        <w:rPr>
          <w:rFonts w:cstheme="minorHAnsi"/>
          <w:sz w:val="32"/>
          <w:szCs w:val="32"/>
        </w:rPr>
        <w:t>Alshehri</w:t>
      </w:r>
      <w:proofErr w:type="spellEnd"/>
      <w:r w:rsidRPr="00645C6D">
        <w:rPr>
          <w:rFonts w:cstheme="minorHAnsi"/>
          <w:sz w:val="32"/>
          <w:szCs w:val="32"/>
        </w:rPr>
        <w:t xml:space="preserve"> &amp; Ali S. </w:t>
      </w:r>
      <w:proofErr w:type="spellStart"/>
      <w:r w:rsidRPr="00645C6D">
        <w:rPr>
          <w:rFonts w:cstheme="minorHAnsi"/>
          <w:sz w:val="32"/>
          <w:szCs w:val="32"/>
        </w:rPr>
        <w:t>Alshomrani</w:t>
      </w:r>
      <w:proofErr w:type="spellEnd"/>
      <w:r w:rsidRPr="00645C6D">
        <w:rPr>
          <w:rFonts w:cstheme="minorHAnsi"/>
          <w:sz w:val="32"/>
          <w:szCs w:val="32"/>
        </w:rPr>
        <w:t xml:space="preserve">. </w:t>
      </w:r>
      <w:proofErr w:type="spellStart"/>
      <w:r w:rsidRPr="00645C6D">
        <w:rPr>
          <w:rFonts w:cstheme="minorHAnsi"/>
          <w:b/>
          <w:bCs/>
          <w:sz w:val="32"/>
          <w:szCs w:val="32"/>
        </w:rPr>
        <w:t>Optik</w:t>
      </w:r>
      <w:proofErr w:type="spellEnd"/>
      <w:r w:rsidRPr="00645C6D">
        <w:rPr>
          <w:rFonts w:cstheme="minorHAnsi"/>
          <w:sz w:val="32"/>
          <w:szCs w:val="32"/>
        </w:rPr>
        <w:t>. Volume 249, 168065. (2022).</w:t>
      </w:r>
    </w:p>
    <w:p w14:paraId="51735B5E" w14:textId="1D77EED8" w:rsidR="002E53BE" w:rsidRDefault="0027512C" w:rsidP="002B4E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2E53BE">
        <w:rPr>
          <w:rFonts w:cstheme="minorHAnsi"/>
          <w:sz w:val="32"/>
          <w:szCs w:val="32"/>
        </w:rPr>
        <w:t>HEAT KERNEL APPROXIMATION ON KENDALL SHAPE SPACE</w:t>
      </w:r>
      <w:r w:rsidR="002E53BE">
        <w:rPr>
          <w:rFonts w:cstheme="minorHAnsi"/>
          <w:sz w:val="32"/>
          <w:szCs w:val="32"/>
        </w:rPr>
        <w:t xml:space="preserve"> by </w:t>
      </w:r>
      <w:proofErr w:type="spellStart"/>
      <w:r w:rsidR="002E53BE" w:rsidRPr="002E53BE">
        <w:rPr>
          <w:rFonts w:cstheme="minorHAnsi"/>
          <w:sz w:val="32"/>
          <w:szCs w:val="32"/>
        </w:rPr>
        <w:t>Mtibaa</w:t>
      </w:r>
      <w:proofErr w:type="spellEnd"/>
      <w:r w:rsidR="002E53BE" w:rsidRPr="002E53BE">
        <w:rPr>
          <w:rFonts w:cstheme="minorHAnsi"/>
          <w:sz w:val="32"/>
          <w:szCs w:val="32"/>
        </w:rPr>
        <w:t xml:space="preserve">, </w:t>
      </w:r>
      <w:proofErr w:type="spellStart"/>
      <w:r w:rsidR="002E53BE" w:rsidRPr="002E53BE">
        <w:rPr>
          <w:rFonts w:cstheme="minorHAnsi"/>
          <w:sz w:val="32"/>
          <w:szCs w:val="32"/>
        </w:rPr>
        <w:t>Riadh</w:t>
      </w:r>
      <w:proofErr w:type="spellEnd"/>
      <w:r w:rsidR="002E53BE" w:rsidRPr="002E53BE">
        <w:rPr>
          <w:rFonts w:cstheme="minorHAnsi"/>
          <w:sz w:val="32"/>
          <w:szCs w:val="32"/>
        </w:rPr>
        <w:t xml:space="preserve">; </w:t>
      </w:r>
      <w:r w:rsidR="002E53BE" w:rsidRPr="002E53BE">
        <w:rPr>
          <w:rFonts w:cstheme="minorHAnsi"/>
          <w:sz w:val="32"/>
          <w:szCs w:val="32"/>
          <w:u w:val="single"/>
        </w:rPr>
        <w:t>Khan, Salam</w:t>
      </w:r>
      <w:r w:rsidR="005A7D90">
        <w:rPr>
          <w:rFonts w:cstheme="minorHAnsi"/>
          <w:sz w:val="32"/>
          <w:szCs w:val="32"/>
          <w:u w:val="single"/>
        </w:rPr>
        <w:t>.</w:t>
      </w:r>
      <w:r w:rsidR="002E53BE" w:rsidRPr="002E53BE">
        <w:rPr>
          <w:rFonts w:cstheme="minorHAnsi"/>
          <w:sz w:val="32"/>
          <w:szCs w:val="32"/>
        </w:rPr>
        <w:t xml:space="preserve"> </w:t>
      </w:r>
      <w:r w:rsidR="005A7D90" w:rsidRPr="005A7D90">
        <w:rPr>
          <w:rFonts w:cstheme="minorHAnsi"/>
          <w:b/>
          <w:bCs/>
          <w:sz w:val="32"/>
          <w:szCs w:val="32"/>
        </w:rPr>
        <w:t>Contemporary Mathematics</w:t>
      </w:r>
      <w:r w:rsidR="005A7D90">
        <w:rPr>
          <w:rFonts w:cstheme="minorHAnsi"/>
          <w:b/>
          <w:bCs/>
          <w:sz w:val="32"/>
          <w:szCs w:val="32"/>
        </w:rPr>
        <w:t>.</w:t>
      </w:r>
      <w:r w:rsidR="002E53BE" w:rsidRPr="002E53BE">
        <w:rPr>
          <w:rFonts w:cstheme="minorHAnsi"/>
          <w:sz w:val="32"/>
          <w:szCs w:val="32"/>
        </w:rPr>
        <w:t xml:space="preserve"> Vol. 1 Issue </w:t>
      </w:r>
      <w:proofErr w:type="gramStart"/>
      <w:r w:rsidR="002E53BE" w:rsidRPr="002E53BE">
        <w:rPr>
          <w:rFonts w:cstheme="minorHAnsi"/>
          <w:sz w:val="32"/>
          <w:szCs w:val="32"/>
        </w:rPr>
        <w:t>4,  p</w:t>
      </w:r>
      <w:proofErr w:type="gramEnd"/>
      <w:r w:rsidR="002E53BE" w:rsidRPr="002E53BE">
        <w:rPr>
          <w:rFonts w:cstheme="minorHAnsi"/>
          <w:sz w:val="32"/>
          <w:szCs w:val="32"/>
        </w:rPr>
        <w:t xml:space="preserve"> 192-208; 2020</w:t>
      </w:r>
    </w:p>
    <w:p w14:paraId="540F12F6" w14:textId="77777777" w:rsidR="00645C6D" w:rsidRPr="00645C6D" w:rsidRDefault="00645C6D" w:rsidP="002B4E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645C6D">
        <w:rPr>
          <w:rFonts w:cstheme="minorHAnsi"/>
          <w:sz w:val="32"/>
          <w:szCs w:val="32"/>
        </w:rPr>
        <w:t xml:space="preserve">SOLITONS IN BIREFRINGENT FIBERS WITH FOUR FORMS OF NONLINEAR REFRACTIVE INDEX BY EXP—FUNCTION EXPANSION by </w:t>
      </w:r>
      <w:proofErr w:type="spellStart"/>
      <w:r w:rsidRPr="00645C6D">
        <w:rPr>
          <w:rFonts w:cstheme="minorHAnsi"/>
          <w:sz w:val="32"/>
          <w:szCs w:val="32"/>
        </w:rPr>
        <w:t>Yakup</w:t>
      </w:r>
      <w:proofErr w:type="spellEnd"/>
      <w:r w:rsidRPr="00645C6D">
        <w:rPr>
          <w:rFonts w:cstheme="minorHAnsi"/>
          <w:sz w:val="32"/>
          <w:szCs w:val="32"/>
        </w:rPr>
        <w:t xml:space="preserve"> Yildirim, Anjan Biswas, Anwar </w:t>
      </w:r>
      <w:proofErr w:type="spellStart"/>
      <w:r w:rsidRPr="00645C6D">
        <w:rPr>
          <w:rFonts w:cstheme="minorHAnsi"/>
          <w:sz w:val="32"/>
          <w:szCs w:val="32"/>
        </w:rPr>
        <w:t>Ja'afar</w:t>
      </w:r>
      <w:proofErr w:type="spellEnd"/>
      <w:r w:rsidRPr="00645C6D">
        <w:rPr>
          <w:rFonts w:cstheme="minorHAnsi"/>
          <w:sz w:val="32"/>
          <w:szCs w:val="32"/>
        </w:rPr>
        <w:t xml:space="preserve"> Mohamad Jawad, Mehmet </w:t>
      </w:r>
      <w:proofErr w:type="spellStart"/>
      <w:r w:rsidRPr="00645C6D">
        <w:rPr>
          <w:rFonts w:cstheme="minorHAnsi"/>
          <w:sz w:val="32"/>
          <w:szCs w:val="32"/>
        </w:rPr>
        <w:t>Ekici</w:t>
      </w:r>
      <w:proofErr w:type="spellEnd"/>
      <w:r w:rsidRPr="00645C6D">
        <w:rPr>
          <w:rFonts w:cstheme="minorHAnsi"/>
          <w:sz w:val="32"/>
          <w:szCs w:val="32"/>
        </w:rPr>
        <w:t xml:space="preserve">, Qin Zhou,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, Abdullah </w:t>
      </w:r>
      <w:proofErr w:type="spellStart"/>
      <w:r w:rsidRPr="00645C6D">
        <w:rPr>
          <w:rFonts w:cstheme="minorHAnsi"/>
          <w:sz w:val="32"/>
          <w:szCs w:val="32"/>
        </w:rPr>
        <w:t>Kamis</w:t>
      </w:r>
      <w:proofErr w:type="spellEnd"/>
      <w:r w:rsidRPr="00645C6D">
        <w:rPr>
          <w:rFonts w:cstheme="minorHAnsi"/>
          <w:sz w:val="32"/>
          <w:szCs w:val="32"/>
        </w:rPr>
        <w:t xml:space="preserve"> </w:t>
      </w:r>
      <w:proofErr w:type="spellStart"/>
      <w:r w:rsidRPr="00645C6D">
        <w:rPr>
          <w:rFonts w:cstheme="minorHAnsi"/>
          <w:sz w:val="32"/>
          <w:szCs w:val="32"/>
        </w:rPr>
        <w:t>Alzahrani</w:t>
      </w:r>
      <w:proofErr w:type="spellEnd"/>
      <w:r w:rsidRPr="00645C6D">
        <w:rPr>
          <w:rFonts w:cstheme="minorHAnsi"/>
          <w:sz w:val="32"/>
          <w:szCs w:val="32"/>
        </w:rPr>
        <w:t xml:space="preserve"> &amp; </w:t>
      </w:r>
      <w:proofErr w:type="spellStart"/>
      <w:r w:rsidRPr="00645C6D">
        <w:rPr>
          <w:rFonts w:cstheme="minorHAnsi"/>
          <w:sz w:val="32"/>
          <w:szCs w:val="32"/>
        </w:rPr>
        <w:t>Milivoj</w:t>
      </w:r>
      <w:proofErr w:type="spellEnd"/>
      <w:r w:rsidRPr="00645C6D">
        <w:rPr>
          <w:rFonts w:cstheme="minorHAnsi"/>
          <w:sz w:val="32"/>
          <w:szCs w:val="32"/>
        </w:rPr>
        <w:t xml:space="preserve"> R. </w:t>
      </w:r>
      <w:proofErr w:type="spellStart"/>
      <w:r w:rsidRPr="00645C6D">
        <w:rPr>
          <w:rFonts w:cstheme="minorHAnsi"/>
          <w:sz w:val="32"/>
          <w:szCs w:val="32"/>
        </w:rPr>
        <w:t>Belic</w:t>
      </w:r>
      <w:proofErr w:type="spellEnd"/>
      <w:r w:rsidRPr="00645C6D">
        <w:rPr>
          <w:rFonts w:cstheme="minorHAnsi"/>
          <w:sz w:val="32"/>
          <w:szCs w:val="32"/>
        </w:rPr>
        <w:t xml:space="preserve">. </w:t>
      </w:r>
      <w:r w:rsidRPr="00645C6D">
        <w:rPr>
          <w:rFonts w:cstheme="minorHAnsi"/>
          <w:b/>
          <w:bCs/>
          <w:sz w:val="32"/>
          <w:szCs w:val="32"/>
        </w:rPr>
        <w:t>Results in Physics</w:t>
      </w:r>
      <w:r w:rsidRPr="00645C6D">
        <w:rPr>
          <w:rFonts w:cstheme="minorHAnsi"/>
          <w:sz w:val="32"/>
          <w:szCs w:val="32"/>
        </w:rPr>
        <w:t>. Volume 16, 102913. (2020).</w:t>
      </w:r>
    </w:p>
    <w:p w14:paraId="61574DF1" w14:textId="4A6B7E0D" w:rsidR="00645C6D" w:rsidRDefault="00645C6D" w:rsidP="002B4E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645C6D">
        <w:rPr>
          <w:rFonts w:cstheme="minorHAnsi"/>
          <w:sz w:val="32"/>
          <w:szCs w:val="32"/>
        </w:rPr>
        <w:t xml:space="preserve">OPTICAL SOLITONS IN FIBER BRAGG GRATINGS HAVING KERR LAW OF REFRACTIVE INDEX WITH EXTENDED KUDRYASHOV'S METHOD AND NEW EXTENDED AUXILIARY EQUATION APPROACH by </w:t>
      </w:r>
      <w:proofErr w:type="spellStart"/>
      <w:r w:rsidRPr="00645C6D">
        <w:rPr>
          <w:rFonts w:cstheme="minorHAnsi"/>
          <w:sz w:val="32"/>
          <w:szCs w:val="32"/>
        </w:rPr>
        <w:t>Elsayed</w:t>
      </w:r>
      <w:proofErr w:type="spellEnd"/>
      <w:r w:rsidRPr="00645C6D">
        <w:rPr>
          <w:rFonts w:cstheme="minorHAnsi"/>
          <w:sz w:val="32"/>
          <w:szCs w:val="32"/>
        </w:rPr>
        <w:t xml:space="preserve"> M. E. Zayed, Mohamed E. M. </w:t>
      </w:r>
      <w:proofErr w:type="spellStart"/>
      <w:r w:rsidRPr="00645C6D">
        <w:rPr>
          <w:rFonts w:cstheme="minorHAnsi"/>
          <w:sz w:val="32"/>
          <w:szCs w:val="32"/>
        </w:rPr>
        <w:t>Alngar</w:t>
      </w:r>
      <w:proofErr w:type="spellEnd"/>
      <w:r w:rsidRPr="00645C6D">
        <w:rPr>
          <w:rFonts w:cstheme="minorHAnsi"/>
          <w:sz w:val="32"/>
          <w:szCs w:val="32"/>
        </w:rPr>
        <w:t>, Mahmoud El—</w:t>
      </w:r>
      <w:proofErr w:type="spellStart"/>
      <w:r w:rsidRPr="00645C6D">
        <w:rPr>
          <w:rFonts w:cstheme="minorHAnsi"/>
          <w:sz w:val="32"/>
          <w:szCs w:val="32"/>
        </w:rPr>
        <w:t>Horbaty</w:t>
      </w:r>
      <w:proofErr w:type="spellEnd"/>
      <w:r w:rsidRPr="00645C6D">
        <w:rPr>
          <w:rFonts w:cstheme="minorHAnsi"/>
          <w:sz w:val="32"/>
          <w:szCs w:val="32"/>
        </w:rPr>
        <w:t xml:space="preserve">, Anjan Biswas, Ali Saleh </w:t>
      </w:r>
      <w:proofErr w:type="spellStart"/>
      <w:r w:rsidRPr="00645C6D">
        <w:rPr>
          <w:rFonts w:cstheme="minorHAnsi"/>
          <w:sz w:val="32"/>
          <w:szCs w:val="32"/>
        </w:rPr>
        <w:t>Alshomrani</w:t>
      </w:r>
      <w:proofErr w:type="spellEnd"/>
      <w:r w:rsidRPr="00645C6D">
        <w:rPr>
          <w:rFonts w:cstheme="minorHAnsi"/>
          <w:sz w:val="32"/>
          <w:szCs w:val="32"/>
        </w:rPr>
        <w:t xml:space="preserve">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, Mehmet </w:t>
      </w:r>
      <w:proofErr w:type="spellStart"/>
      <w:r w:rsidRPr="00645C6D">
        <w:rPr>
          <w:rFonts w:cstheme="minorHAnsi"/>
          <w:sz w:val="32"/>
          <w:szCs w:val="32"/>
        </w:rPr>
        <w:t>Ekici</w:t>
      </w:r>
      <w:proofErr w:type="spellEnd"/>
      <w:r w:rsidRPr="00645C6D">
        <w:rPr>
          <w:rFonts w:cstheme="minorHAnsi"/>
          <w:sz w:val="32"/>
          <w:szCs w:val="32"/>
        </w:rPr>
        <w:t xml:space="preserve"> &amp; </w:t>
      </w:r>
      <w:proofErr w:type="spellStart"/>
      <w:r w:rsidRPr="00645C6D">
        <w:rPr>
          <w:rFonts w:cstheme="minorHAnsi"/>
          <w:sz w:val="32"/>
          <w:szCs w:val="32"/>
        </w:rPr>
        <w:t>Houria</w:t>
      </w:r>
      <w:proofErr w:type="spellEnd"/>
      <w:r w:rsidRPr="00645C6D">
        <w:rPr>
          <w:rFonts w:cstheme="minorHAnsi"/>
          <w:sz w:val="32"/>
          <w:szCs w:val="32"/>
        </w:rPr>
        <w:t xml:space="preserve"> </w:t>
      </w:r>
      <w:proofErr w:type="spellStart"/>
      <w:r w:rsidRPr="00645C6D">
        <w:rPr>
          <w:rFonts w:cstheme="minorHAnsi"/>
          <w:sz w:val="32"/>
          <w:szCs w:val="32"/>
        </w:rPr>
        <w:t>Triki</w:t>
      </w:r>
      <w:proofErr w:type="spellEnd"/>
      <w:r w:rsidRPr="00645C6D">
        <w:rPr>
          <w:rFonts w:cstheme="minorHAnsi"/>
          <w:sz w:val="32"/>
          <w:szCs w:val="32"/>
        </w:rPr>
        <w:t xml:space="preserve">. </w:t>
      </w:r>
      <w:r w:rsidRPr="00645C6D">
        <w:rPr>
          <w:rFonts w:cstheme="minorHAnsi"/>
          <w:b/>
          <w:bCs/>
          <w:sz w:val="32"/>
          <w:szCs w:val="32"/>
        </w:rPr>
        <w:t>Chinese Journal of Physics</w:t>
      </w:r>
      <w:r w:rsidRPr="00645C6D">
        <w:rPr>
          <w:rFonts w:cstheme="minorHAnsi"/>
          <w:sz w:val="32"/>
          <w:szCs w:val="32"/>
        </w:rPr>
        <w:t>. Volume 66, 187—205. (2020).</w:t>
      </w:r>
    </w:p>
    <w:p w14:paraId="18CF8933" w14:textId="6AAE43D1" w:rsidR="005A7D90" w:rsidRPr="00645C6D" w:rsidRDefault="0027512C" w:rsidP="002B4E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5A7D90">
        <w:rPr>
          <w:rFonts w:cstheme="minorHAnsi"/>
          <w:sz w:val="32"/>
          <w:szCs w:val="32"/>
        </w:rPr>
        <w:t>DIRECTIONAL DERIVATIVES ON KENDALL SHAPE SPACE</w:t>
      </w:r>
      <w:r w:rsidR="005A7D90">
        <w:rPr>
          <w:rFonts w:cstheme="minorHAnsi"/>
          <w:sz w:val="32"/>
          <w:szCs w:val="32"/>
        </w:rPr>
        <w:t xml:space="preserve"> by </w:t>
      </w:r>
      <w:proofErr w:type="spellStart"/>
      <w:r w:rsidR="005A7D90" w:rsidRPr="005A7D90">
        <w:rPr>
          <w:rFonts w:cstheme="minorHAnsi"/>
          <w:sz w:val="32"/>
          <w:szCs w:val="32"/>
        </w:rPr>
        <w:t>Mtibaa</w:t>
      </w:r>
      <w:proofErr w:type="spellEnd"/>
      <w:r w:rsidR="005A7D90" w:rsidRPr="005A7D90">
        <w:rPr>
          <w:rFonts w:cstheme="minorHAnsi"/>
          <w:sz w:val="32"/>
          <w:szCs w:val="32"/>
        </w:rPr>
        <w:t xml:space="preserve">, </w:t>
      </w:r>
      <w:proofErr w:type="spellStart"/>
      <w:r w:rsidR="005A7D90" w:rsidRPr="005A7D90">
        <w:rPr>
          <w:rFonts w:cstheme="minorHAnsi"/>
          <w:sz w:val="32"/>
          <w:szCs w:val="32"/>
        </w:rPr>
        <w:t>Riadh</w:t>
      </w:r>
      <w:proofErr w:type="spellEnd"/>
      <w:r w:rsidR="005A7D90" w:rsidRPr="005A7D90">
        <w:rPr>
          <w:rFonts w:cstheme="minorHAnsi"/>
          <w:sz w:val="32"/>
          <w:szCs w:val="32"/>
        </w:rPr>
        <w:t xml:space="preserve">; </w:t>
      </w:r>
      <w:r w:rsidR="005A7D90" w:rsidRPr="005A7D90">
        <w:rPr>
          <w:rFonts w:cstheme="minorHAnsi"/>
          <w:sz w:val="32"/>
          <w:szCs w:val="32"/>
          <w:u w:val="single"/>
        </w:rPr>
        <w:t>Khan, Salam</w:t>
      </w:r>
      <w:r w:rsidR="005A7D90" w:rsidRPr="005A7D90">
        <w:rPr>
          <w:rFonts w:cstheme="minorHAnsi"/>
          <w:sz w:val="32"/>
          <w:szCs w:val="32"/>
        </w:rPr>
        <w:t xml:space="preserve">, </w:t>
      </w:r>
      <w:r w:rsidR="005A7D90" w:rsidRPr="005A7D90">
        <w:rPr>
          <w:rFonts w:cstheme="minorHAnsi"/>
          <w:b/>
          <w:bCs/>
          <w:sz w:val="32"/>
          <w:szCs w:val="32"/>
        </w:rPr>
        <w:t>Nonlinear Studies</w:t>
      </w:r>
      <w:r w:rsidR="005A7D90" w:rsidRPr="005A7D90">
        <w:rPr>
          <w:rFonts w:cstheme="minorHAnsi"/>
          <w:sz w:val="32"/>
          <w:szCs w:val="32"/>
        </w:rPr>
        <w:t>, Vol 27 No. 1 pp 25-52; 2020.</w:t>
      </w:r>
    </w:p>
    <w:p w14:paraId="62B69A25" w14:textId="1E2D9466" w:rsidR="00140921" w:rsidRPr="00645C6D" w:rsidRDefault="00140921" w:rsidP="002B4E71">
      <w:pPr>
        <w:pStyle w:val="ListParagraph"/>
        <w:numPr>
          <w:ilvl w:val="0"/>
          <w:numId w:val="2"/>
        </w:numPr>
        <w:ind w:left="270" w:hanging="270"/>
        <w:jc w:val="both"/>
        <w:rPr>
          <w:sz w:val="32"/>
          <w:szCs w:val="32"/>
        </w:rPr>
      </w:pPr>
      <w:r w:rsidRPr="00645C6D">
        <w:rPr>
          <w:rFonts w:eastAsia="Times New Roman" w:cstheme="minorHAnsi"/>
          <w:kern w:val="36"/>
          <w:sz w:val="32"/>
          <w:szCs w:val="32"/>
        </w:rPr>
        <w:t xml:space="preserve">CONSERVATION LAWS OF BISWAS—ARSHED EQUATION IN OPTICAL FIBERS (FILLING IN THE GAP) by </w:t>
      </w:r>
      <w:r w:rsidRPr="00645C6D">
        <w:rPr>
          <w:rFonts w:eastAsia="Times New Roman" w:cstheme="minorHAnsi"/>
          <w:kern w:val="36"/>
          <w:sz w:val="32"/>
          <w:szCs w:val="32"/>
          <w:u w:val="single"/>
        </w:rPr>
        <w:t>Salam Khan</w:t>
      </w:r>
      <w:r w:rsidRPr="00645C6D">
        <w:rPr>
          <w:rFonts w:eastAsia="Times New Roman" w:cstheme="minorHAnsi"/>
          <w:kern w:val="36"/>
          <w:sz w:val="32"/>
          <w:szCs w:val="32"/>
        </w:rPr>
        <w:t xml:space="preserve">. </w:t>
      </w:r>
      <w:proofErr w:type="spellStart"/>
      <w:r w:rsidRPr="00645C6D">
        <w:rPr>
          <w:rFonts w:eastAsia="Times New Roman" w:cstheme="minorHAnsi"/>
          <w:b/>
          <w:bCs/>
          <w:kern w:val="36"/>
          <w:sz w:val="32"/>
          <w:szCs w:val="32"/>
        </w:rPr>
        <w:t>Optik</w:t>
      </w:r>
      <w:proofErr w:type="spellEnd"/>
      <w:r w:rsidRPr="00645C6D">
        <w:rPr>
          <w:rFonts w:eastAsia="Times New Roman" w:cstheme="minorHAnsi"/>
          <w:kern w:val="36"/>
          <w:sz w:val="32"/>
          <w:szCs w:val="32"/>
        </w:rPr>
        <w:t xml:space="preserve">. </w:t>
      </w:r>
      <w:hyperlink r:id="rId5" w:tooltip="Go to table of contents for this volume/issue" w:history="1">
        <w:r w:rsidRPr="00645C6D">
          <w:rPr>
            <w:rStyle w:val="Hyperlink"/>
            <w:sz w:val="32"/>
            <w:szCs w:val="32"/>
            <w:u w:val="none"/>
          </w:rPr>
          <w:t>Volume 194</w:t>
        </w:r>
      </w:hyperlink>
      <w:r w:rsidRPr="00645C6D">
        <w:rPr>
          <w:sz w:val="32"/>
          <w:szCs w:val="32"/>
        </w:rPr>
        <w:t>, 163037. (2019)</w:t>
      </w:r>
    </w:p>
    <w:p w14:paraId="15EAE866" w14:textId="77777777" w:rsidR="00140921" w:rsidRPr="00645C6D" w:rsidRDefault="00140921" w:rsidP="002B4E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645C6D">
        <w:rPr>
          <w:rFonts w:cstheme="minorHAnsi"/>
          <w:sz w:val="32"/>
          <w:szCs w:val="32"/>
        </w:rPr>
        <w:lastRenderedPageBreak/>
        <w:t xml:space="preserve">SELF—SIMILAR OPTICAL SOLITONS WITH CONTINUOUS—WAVE BACKGROUND IN A QUADRATIC—CUBIC NON—CENTRO SYMMETRIC WAVEGUIDE by </w:t>
      </w:r>
      <w:proofErr w:type="spellStart"/>
      <w:r w:rsidRPr="00645C6D">
        <w:rPr>
          <w:rFonts w:cstheme="minorHAnsi"/>
          <w:sz w:val="32"/>
          <w:szCs w:val="32"/>
        </w:rPr>
        <w:t>Houria</w:t>
      </w:r>
      <w:proofErr w:type="spellEnd"/>
      <w:r w:rsidRPr="00645C6D">
        <w:rPr>
          <w:rFonts w:cstheme="minorHAnsi"/>
          <w:sz w:val="32"/>
          <w:szCs w:val="32"/>
        </w:rPr>
        <w:t xml:space="preserve"> </w:t>
      </w:r>
      <w:proofErr w:type="spellStart"/>
      <w:r w:rsidRPr="00645C6D">
        <w:rPr>
          <w:rFonts w:cstheme="minorHAnsi"/>
          <w:sz w:val="32"/>
          <w:szCs w:val="32"/>
        </w:rPr>
        <w:t>Triki</w:t>
      </w:r>
      <w:proofErr w:type="spellEnd"/>
      <w:r w:rsidRPr="00645C6D">
        <w:rPr>
          <w:rFonts w:cstheme="minorHAnsi"/>
          <w:sz w:val="32"/>
          <w:szCs w:val="32"/>
        </w:rPr>
        <w:t xml:space="preserve">, </w:t>
      </w:r>
      <w:proofErr w:type="spellStart"/>
      <w:r w:rsidRPr="00645C6D">
        <w:rPr>
          <w:rFonts w:cstheme="minorHAnsi"/>
          <w:sz w:val="32"/>
          <w:szCs w:val="32"/>
        </w:rPr>
        <w:t>Chaouki</w:t>
      </w:r>
      <w:proofErr w:type="spellEnd"/>
      <w:r w:rsidRPr="00645C6D">
        <w:rPr>
          <w:rFonts w:cstheme="minorHAnsi"/>
          <w:sz w:val="32"/>
          <w:szCs w:val="32"/>
        </w:rPr>
        <w:t xml:space="preserve"> Bensalem, Anjan Biswas,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, Qin Zhou, Samuel Adesanya, </w:t>
      </w:r>
      <w:proofErr w:type="spellStart"/>
      <w:r w:rsidRPr="00645C6D">
        <w:rPr>
          <w:rFonts w:cstheme="minorHAnsi"/>
          <w:sz w:val="32"/>
          <w:szCs w:val="32"/>
        </w:rPr>
        <w:t>Seithuti</w:t>
      </w:r>
      <w:proofErr w:type="spellEnd"/>
      <w:r w:rsidRPr="00645C6D">
        <w:rPr>
          <w:rFonts w:cstheme="minorHAnsi"/>
          <w:sz w:val="32"/>
          <w:szCs w:val="32"/>
        </w:rPr>
        <w:t xml:space="preserve"> P. </w:t>
      </w:r>
      <w:proofErr w:type="spellStart"/>
      <w:r w:rsidRPr="00645C6D">
        <w:rPr>
          <w:rFonts w:cstheme="minorHAnsi"/>
          <w:sz w:val="32"/>
          <w:szCs w:val="32"/>
        </w:rPr>
        <w:t>Moshokoa</w:t>
      </w:r>
      <w:proofErr w:type="spellEnd"/>
      <w:r w:rsidRPr="00645C6D">
        <w:rPr>
          <w:rFonts w:cstheme="minorHAnsi"/>
          <w:sz w:val="32"/>
          <w:szCs w:val="32"/>
        </w:rPr>
        <w:t xml:space="preserve"> &amp; </w:t>
      </w:r>
      <w:proofErr w:type="spellStart"/>
      <w:r w:rsidRPr="00645C6D">
        <w:rPr>
          <w:rFonts w:cstheme="minorHAnsi"/>
          <w:sz w:val="32"/>
          <w:szCs w:val="32"/>
        </w:rPr>
        <w:t>Milivoj</w:t>
      </w:r>
      <w:proofErr w:type="spellEnd"/>
      <w:r w:rsidRPr="00645C6D">
        <w:rPr>
          <w:rFonts w:cstheme="minorHAnsi"/>
          <w:sz w:val="32"/>
          <w:szCs w:val="32"/>
        </w:rPr>
        <w:t xml:space="preserve"> </w:t>
      </w:r>
      <w:proofErr w:type="spellStart"/>
      <w:r w:rsidRPr="00645C6D">
        <w:rPr>
          <w:rFonts w:cstheme="minorHAnsi"/>
          <w:sz w:val="32"/>
          <w:szCs w:val="32"/>
        </w:rPr>
        <w:t>Belic</w:t>
      </w:r>
      <w:proofErr w:type="spellEnd"/>
      <w:r w:rsidRPr="00645C6D">
        <w:rPr>
          <w:rFonts w:cstheme="minorHAnsi"/>
          <w:sz w:val="32"/>
          <w:szCs w:val="32"/>
        </w:rPr>
        <w:t xml:space="preserve">. </w:t>
      </w:r>
      <w:r w:rsidRPr="00645C6D">
        <w:rPr>
          <w:rFonts w:cstheme="minorHAnsi"/>
          <w:b/>
          <w:bCs/>
          <w:sz w:val="32"/>
          <w:szCs w:val="32"/>
        </w:rPr>
        <w:t>Optics Communications</w:t>
      </w:r>
      <w:r w:rsidRPr="00645C6D">
        <w:rPr>
          <w:rFonts w:cstheme="minorHAnsi"/>
          <w:sz w:val="32"/>
          <w:szCs w:val="32"/>
        </w:rPr>
        <w:t>. Volume 437, 392—398. (2019).</w:t>
      </w:r>
    </w:p>
    <w:p w14:paraId="583D9220" w14:textId="2F9DBB4E" w:rsidR="00140921" w:rsidRDefault="00140921" w:rsidP="002B4E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645C6D">
        <w:rPr>
          <w:rFonts w:cstheme="minorHAnsi"/>
          <w:sz w:val="32"/>
          <w:szCs w:val="32"/>
        </w:rPr>
        <w:t xml:space="preserve">OPTICAL SOLITONS AND CONSERVATION LAWS WITH POLARIZATION—MODE DISPERSION FOR COUPLED FOKAS—LENELLS EQUATION USING GROUP INVARIANCE by </w:t>
      </w:r>
      <w:proofErr w:type="spellStart"/>
      <w:r w:rsidRPr="00645C6D">
        <w:rPr>
          <w:rFonts w:cstheme="minorHAnsi"/>
          <w:sz w:val="32"/>
          <w:szCs w:val="32"/>
        </w:rPr>
        <w:t>Anupma</w:t>
      </w:r>
      <w:proofErr w:type="spellEnd"/>
      <w:r w:rsidRPr="00645C6D">
        <w:rPr>
          <w:rFonts w:cstheme="minorHAnsi"/>
          <w:sz w:val="32"/>
          <w:szCs w:val="32"/>
        </w:rPr>
        <w:t xml:space="preserve"> Bansal, Abdul H. Kara, Anjan Biswas,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, Qin Zhou &amp; </w:t>
      </w:r>
      <w:proofErr w:type="spellStart"/>
      <w:r w:rsidRPr="00645C6D">
        <w:rPr>
          <w:rFonts w:cstheme="minorHAnsi"/>
          <w:sz w:val="32"/>
          <w:szCs w:val="32"/>
        </w:rPr>
        <w:t>Seithuti</w:t>
      </w:r>
      <w:proofErr w:type="spellEnd"/>
      <w:r w:rsidRPr="00645C6D">
        <w:rPr>
          <w:rFonts w:cstheme="minorHAnsi"/>
          <w:sz w:val="32"/>
          <w:szCs w:val="32"/>
        </w:rPr>
        <w:t xml:space="preserve"> P. </w:t>
      </w:r>
      <w:proofErr w:type="spellStart"/>
      <w:r w:rsidRPr="00645C6D">
        <w:rPr>
          <w:rFonts w:cstheme="minorHAnsi"/>
          <w:sz w:val="32"/>
          <w:szCs w:val="32"/>
        </w:rPr>
        <w:t>Moshokoa</w:t>
      </w:r>
      <w:proofErr w:type="spellEnd"/>
      <w:r w:rsidRPr="00645C6D">
        <w:rPr>
          <w:rFonts w:cstheme="minorHAnsi"/>
          <w:sz w:val="32"/>
          <w:szCs w:val="32"/>
        </w:rPr>
        <w:t xml:space="preserve">. </w:t>
      </w:r>
      <w:r w:rsidRPr="00645C6D">
        <w:rPr>
          <w:rFonts w:cstheme="minorHAnsi"/>
          <w:b/>
          <w:bCs/>
          <w:sz w:val="32"/>
          <w:szCs w:val="32"/>
        </w:rPr>
        <w:t>Chaos, Solitons &amp; Fractals</w:t>
      </w:r>
      <w:r w:rsidRPr="00645C6D">
        <w:rPr>
          <w:rFonts w:cstheme="minorHAnsi"/>
          <w:sz w:val="32"/>
          <w:szCs w:val="32"/>
        </w:rPr>
        <w:t>. Volume 120, 245-249. (2019).</w:t>
      </w:r>
    </w:p>
    <w:p w14:paraId="51275E93" w14:textId="73C11E41" w:rsidR="005A7D90" w:rsidRPr="00645C6D" w:rsidRDefault="0027512C" w:rsidP="002B4E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5A7D90">
        <w:rPr>
          <w:rFonts w:cstheme="minorHAnsi"/>
          <w:sz w:val="32"/>
          <w:szCs w:val="32"/>
        </w:rPr>
        <w:t>INJECTIVITY RADIUS AND GEOMETRIC BOUND ON KENDALL SHAPE SPACE</w:t>
      </w:r>
      <w:r w:rsidR="005A7D90">
        <w:rPr>
          <w:rFonts w:cstheme="minorHAnsi"/>
          <w:sz w:val="32"/>
          <w:szCs w:val="32"/>
        </w:rPr>
        <w:t xml:space="preserve"> by </w:t>
      </w:r>
      <w:proofErr w:type="spellStart"/>
      <w:r w:rsidR="005A7D90" w:rsidRPr="005A7D90">
        <w:rPr>
          <w:rFonts w:cstheme="minorHAnsi"/>
          <w:sz w:val="32"/>
          <w:szCs w:val="32"/>
        </w:rPr>
        <w:t>Mtibaa</w:t>
      </w:r>
      <w:proofErr w:type="spellEnd"/>
      <w:r w:rsidR="005A7D90" w:rsidRPr="005A7D90">
        <w:rPr>
          <w:rFonts w:cstheme="minorHAnsi"/>
          <w:sz w:val="32"/>
          <w:szCs w:val="32"/>
        </w:rPr>
        <w:t xml:space="preserve">, </w:t>
      </w:r>
      <w:proofErr w:type="spellStart"/>
      <w:r w:rsidR="005A7D90" w:rsidRPr="005A7D90">
        <w:rPr>
          <w:rFonts w:cstheme="minorHAnsi"/>
          <w:sz w:val="32"/>
          <w:szCs w:val="32"/>
        </w:rPr>
        <w:t>Riadh</w:t>
      </w:r>
      <w:proofErr w:type="spellEnd"/>
      <w:r w:rsidR="005A7D90" w:rsidRPr="005A7D90">
        <w:rPr>
          <w:rFonts w:cstheme="minorHAnsi"/>
          <w:sz w:val="32"/>
          <w:szCs w:val="32"/>
        </w:rPr>
        <w:t xml:space="preserve">; </w:t>
      </w:r>
      <w:r w:rsidR="005A7D90" w:rsidRPr="005A7D90">
        <w:rPr>
          <w:rFonts w:cstheme="minorHAnsi"/>
          <w:sz w:val="32"/>
          <w:szCs w:val="32"/>
          <w:u w:val="single"/>
        </w:rPr>
        <w:t>Khan, Salam</w:t>
      </w:r>
      <w:r w:rsidR="005A7D90">
        <w:rPr>
          <w:rFonts w:cstheme="minorHAnsi"/>
          <w:sz w:val="32"/>
          <w:szCs w:val="32"/>
        </w:rPr>
        <w:t xml:space="preserve">. </w:t>
      </w:r>
      <w:r w:rsidR="005A7D90" w:rsidRPr="005A7D90">
        <w:rPr>
          <w:rFonts w:cstheme="minorHAnsi"/>
          <w:b/>
          <w:bCs/>
          <w:sz w:val="32"/>
          <w:szCs w:val="32"/>
        </w:rPr>
        <w:t>Nonlinear Studies</w:t>
      </w:r>
      <w:r w:rsidR="005A7D90" w:rsidRPr="005A7D90">
        <w:rPr>
          <w:rFonts w:cstheme="minorHAnsi"/>
          <w:sz w:val="32"/>
          <w:szCs w:val="32"/>
        </w:rPr>
        <w:t>, Vol. 26, No. 3, pp 663-691; 2019.</w:t>
      </w:r>
    </w:p>
    <w:p w14:paraId="574890E1" w14:textId="4E63D28C" w:rsidR="00140921" w:rsidRPr="00645C6D" w:rsidRDefault="00140921" w:rsidP="002B4E71">
      <w:pPr>
        <w:pStyle w:val="ListParagraph"/>
        <w:numPr>
          <w:ilvl w:val="0"/>
          <w:numId w:val="2"/>
        </w:numPr>
        <w:ind w:left="270" w:hanging="270"/>
        <w:jc w:val="both"/>
        <w:rPr>
          <w:rFonts w:cstheme="minorHAnsi"/>
          <w:sz w:val="32"/>
          <w:szCs w:val="32"/>
        </w:rPr>
      </w:pPr>
      <w:r w:rsidRPr="00645C6D">
        <w:rPr>
          <w:rFonts w:cstheme="minorHAnsi"/>
          <w:sz w:val="32"/>
          <w:szCs w:val="32"/>
        </w:rPr>
        <w:t xml:space="preserve">COMBO SOLITONS OF FIFTH ORDER NONLINEAR SCHRODINGER'S HIERARCHY WITH COMPLEX—AMPLITUDE HYPOTHESIS by Sassi </w:t>
      </w:r>
      <w:proofErr w:type="spellStart"/>
      <w:r w:rsidRPr="00645C6D">
        <w:rPr>
          <w:rFonts w:cstheme="minorHAnsi"/>
          <w:sz w:val="32"/>
          <w:szCs w:val="32"/>
        </w:rPr>
        <w:t>Aouadi</w:t>
      </w:r>
      <w:proofErr w:type="spellEnd"/>
      <w:r w:rsidRPr="00645C6D">
        <w:rPr>
          <w:rFonts w:cstheme="minorHAnsi"/>
          <w:sz w:val="32"/>
          <w:szCs w:val="32"/>
        </w:rPr>
        <w:t xml:space="preserve">, </w:t>
      </w:r>
      <w:proofErr w:type="spellStart"/>
      <w:r w:rsidRPr="00645C6D">
        <w:rPr>
          <w:rFonts w:cstheme="minorHAnsi"/>
          <w:sz w:val="32"/>
          <w:szCs w:val="32"/>
        </w:rPr>
        <w:t>Houria</w:t>
      </w:r>
      <w:proofErr w:type="spellEnd"/>
      <w:r w:rsidRPr="00645C6D">
        <w:rPr>
          <w:rFonts w:cstheme="minorHAnsi"/>
          <w:sz w:val="32"/>
          <w:szCs w:val="32"/>
        </w:rPr>
        <w:t xml:space="preserve"> </w:t>
      </w:r>
      <w:proofErr w:type="spellStart"/>
      <w:r w:rsidRPr="00645C6D">
        <w:rPr>
          <w:rFonts w:cstheme="minorHAnsi"/>
          <w:sz w:val="32"/>
          <w:szCs w:val="32"/>
        </w:rPr>
        <w:t>Triki</w:t>
      </w:r>
      <w:proofErr w:type="spellEnd"/>
      <w:r w:rsidRPr="00645C6D">
        <w:rPr>
          <w:rFonts w:cstheme="minorHAnsi"/>
          <w:sz w:val="32"/>
          <w:szCs w:val="32"/>
        </w:rPr>
        <w:t xml:space="preserve">, Anjan Biswas,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, Luminita </w:t>
      </w:r>
      <w:proofErr w:type="spellStart"/>
      <w:r w:rsidRPr="00645C6D">
        <w:rPr>
          <w:rFonts w:cstheme="minorHAnsi"/>
          <w:sz w:val="32"/>
          <w:szCs w:val="32"/>
        </w:rPr>
        <w:t>Moraru</w:t>
      </w:r>
      <w:proofErr w:type="spellEnd"/>
      <w:r w:rsidRPr="00645C6D">
        <w:rPr>
          <w:rFonts w:cstheme="minorHAnsi"/>
          <w:sz w:val="32"/>
          <w:szCs w:val="32"/>
        </w:rPr>
        <w:t xml:space="preserve">, </w:t>
      </w:r>
      <w:proofErr w:type="spellStart"/>
      <w:r w:rsidRPr="00645C6D">
        <w:rPr>
          <w:rFonts w:cstheme="minorHAnsi"/>
          <w:sz w:val="32"/>
          <w:szCs w:val="32"/>
        </w:rPr>
        <w:t>Seithuti</w:t>
      </w:r>
      <w:proofErr w:type="spellEnd"/>
      <w:r w:rsidRPr="00645C6D">
        <w:rPr>
          <w:rFonts w:cstheme="minorHAnsi"/>
          <w:sz w:val="32"/>
          <w:szCs w:val="32"/>
        </w:rPr>
        <w:t xml:space="preserve"> </w:t>
      </w:r>
      <w:proofErr w:type="spellStart"/>
      <w:r w:rsidRPr="00645C6D">
        <w:rPr>
          <w:rFonts w:cstheme="minorHAnsi"/>
          <w:sz w:val="32"/>
          <w:szCs w:val="32"/>
        </w:rPr>
        <w:t>Moshokoa</w:t>
      </w:r>
      <w:proofErr w:type="spellEnd"/>
      <w:r w:rsidRPr="00645C6D">
        <w:rPr>
          <w:rFonts w:cstheme="minorHAnsi"/>
          <w:sz w:val="32"/>
          <w:szCs w:val="32"/>
        </w:rPr>
        <w:t xml:space="preserve"> &amp; Ali Saleh </w:t>
      </w:r>
      <w:proofErr w:type="spellStart"/>
      <w:r w:rsidRPr="00645C6D">
        <w:rPr>
          <w:rFonts w:cstheme="minorHAnsi"/>
          <w:sz w:val="32"/>
          <w:szCs w:val="32"/>
        </w:rPr>
        <w:t>Alshomrani</w:t>
      </w:r>
      <w:proofErr w:type="spellEnd"/>
      <w:r w:rsidRPr="00645C6D">
        <w:rPr>
          <w:rFonts w:cstheme="minorHAnsi"/>
          <w:sz w:val="32"/>
          <w:szCs w:val="32"/>
        </w:rPr>
        <w:t xml:space="preserve">. </w:t>
      </w:r>
      <w:r w:rsidRPr="00645C6D">
        <w:rPr>
          <w:rFonts w:cstheme="minorHAnsi"/>
          <w:b/>
          <w:bCs/>
          <w:sz w:val="32"/>
          <w:szCs w:val="32"/>
        </w:rPr>
        <w:t xml:space="preserve">Journal of </w:t>
      </w:r>
      <w:proofErr w:type="spellStart"/>
      <w:r w:rsidRPr="00645C6D">
        <w:rPr>
          <w:rFonts w:cstheme="minorHAnsi"/>
          <w:b/>
          <w:bCs/>
          <w:sz w:val="32"/>
          <w:szCs w:val="32"/>
        </w:rPr>
        <w:t>Optoelectonics</w:t>
      </w:r>
      <w:proofErr w:type="spellEnd"/>
      <w:r w:rsidRPr="00645C6D">
        <w:rPr>
          <w:rFonts w:cstheme="minorHAnsi"/>
          <w:b/>
          <w:bCs/>
          <w:sz w:val="32"/>
          <w:szCs w:val="32"/>
        </w:rPr>
        <w:t xml:space="preserve"> and Advanced Materials</w:t>
      </w:r>
      <w:r w:rsidRPr="00645C6D">
        <w:rPr>
          <w:rFonts w:cstheme="minorHAnsi"/>
          <w:sz w:val="32"/>
          <w:szCs w:val="32"/>
        </w:rPr>
        <w:t>. Volume 21, Numbers 11—12, 679—684. (2019).</w:t>
      </w:r>
    </w:p>
    <w:p w14:paraId="6B3C0934" w14:textId="647F7E90" w:rsidR="00140921" w:rsidRDefault="00140921" w:rsidP="002B4E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645C6D">
        <w:rPr>
          <w:rFonts w:cstheme="minorHAnsi"/>
          <w:sz w:val="32"/>
          <w:szCs w:val="32"/>
        </w:rPr>
        <w:t xml:space="preserve">GAUSSIAN MIXTURE MODEL FOR TEXTURE CHARACTERIZATION WITH APPLICATION TO BRAIN TDI IMAGES by Luminita </w:t>
      </w:r>
      <w:proofErr w:type="spellStart"/>
      <w:r w:rsidRPr="00645C6D">
        <w:rPr>
          <w:rFonts w:cstheme="minorHAnsi"/>
          <w:sz w:val="32"/>
          <w:szCs w:val="32"/>
        </w:rPr>
        <w:t>Moraru</w:t>
      </w:r>
      <w:proofErr w:type="spellEnd"/>
      <w:r w:rsidRPr="00645C6D">
        <w:rPr>
          <w:rFonts w:cstheme="minorHAnsi"/>
          <w:sz w:val="32"/>
          <w:szCs w:val="32"/>
        </w:rPr>
        <w:t xml:space="preserve">, Simona </w:t>
      </w:r>
      <w:proofErr w:type="spellStart"/>
      <w:r w:rsidRPr="00645C6D">
        <w:rPr>
          <w:rFonts w:cstheme="minorHAnsi"/>
          <w:sz w:val="32"/>
          <w:szCs w:val="32"/>
        </w:rPr>
        <w:t>Moldovanu</w:t>
      </w:r>
      <w:proofErr w:type="spellEnd"/>
      <w:r w:rsidRPr="00645C6D">
        <w:rPr>
          <w:rFonts w:cstheme="minorHAnsi"/>
          <w:sz w:val="32"/>
          <w:szCs w:val="32"/>
        </w:rPr>
        <w:t xml:space="preserve">, Lucian Traian </w:t>
      </w:r>
      <w:proofErr w:type="spellStart"/>
      <w:r w:rsidRPr="00645C6D">
        <w:rPr>
          <w:rFonts w:cstheme="minorHAnsi"/>
          <w:sz w:val="32"/>
          <w:szCs w:val="32"/>
        </w:rPr>
        <w:t>Dimitrievici</w:t>
      </w:r>
      <w:proofErr w:type="spellEnd"/>
      <w:r w:rsidRPr="00645C6D">
        <w:rPr>
          <w:rFonts w:cstheme="minorHAnsi"/>
          <w:sz w:val="32"/>
          <w:szCs w:val="32"/>
        </w:rPr>
        <w:t xml:space="preserve">, </w:t>
      </w:r>
      <w:proofErr w:type="spellStart"/>
      <w:r w:rsidRPr="00645C6D">
        <w:rPr>
          <w:rFonts w:cstheme="minorHAnsi"/>
          <w:sz w:val="32"/>
          <w:szCs w:val="32"/>
        </w:rPr>
        <w:t>Nilanjan</w:t>
      </w:r>
      <w:proofErr w:type="spellEnd"/>
      <w:r w:rsidRPr="00645C6D">
        <w:rPr>
          <w:rFonts w:cstheme="minorHAnsi"/>
          <w:sz w:val="32"/>
          <w:szCs w:val="32"/>
        </w:rPr>
        <w:t xml:space="preserve"> Dey, Amira S. Ashour, </w:t>
      </w:r>
      <w:proofErr w:type="spellStart"/>
      <w:r w:rsidRPr="00645C6D">
        <w:rPr>
          <w:rFonts w:cstheme="minorHAnsi"/>
          <w:sz w:val="32"/>
          <w:szCs w:val="32"/>
        </w:rPr>
        <w:t>Fuqian</w:t>
      </w:r>
      <w:proofErr w:type="spellEnd"/>
      <w:r w:rsidRPr="00645C6D">
        <w:rPr>
          <w:rFonts w:cstheme="minorHAnsi"/>
          <w:sz w:val="32"/>
          <w:szCs w:val="32"/>
        </w:rPr>
        <w:t xml:space="preserve"> Shi, Simon James Fong, </w:t>
      </w:r>
      <w:r w:rsidRPr="00645C6D">
        <w:rPr>
          <w:rFonts w:cstheme="minorHAnsi"/>
          <w:sz w:val="32"/>
          <w:szCs w:val="32"/>
          <w:u w:val="single"/>
        </w:rPr>
        <w:t>Salam Khan</w:t>
      </w:r>
      <w:r w:rsidRPr="00645C6D">
        <w:rPr>
          <w:rFonts w:cstheme="minorHAnsi"/>
          <w:sz w:val="32"/>
          <w:szCs w:val="32"/>
        </w:rPr>
        <w:t xml:space="preserve"> &amp; Anjan Biswas. </w:t>
      </w:r>
      <w:r w:rsidRPr="00645C6D">
        <w:rPr>
          <w:rFonts w:cstheme="minorHAnsi"/>
          <w:b/>
          <w:bCs/>
          <w:sz w:val="32"/>
          <w:szCs w:val="32"/>
        </w:rPr>
        <w:t>Journal of Advanced Research</w:t>
      </w:r>
      <w:r w:rsidRPr="00645C6D">
        <w:rPr>
          <w:rFonts w:cstheme="minorHAnsi"/>
          <w:sz w:val="32"/>
          <w:szCs w:val="32"/>
        </w:rPr>
        <w:t>. Volume 16, 16—23. (2019).</w:t>
      </w:r>
    </w:p>
    <w:p w14:paraId="0A274C48" w14:textId="29D8FF89" w:rsidR="00803BFF" w:rsidRPr="00645C6D" w:rsidRDefault="0027512C" w:rsidP="002B4E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803BFF">
        <w:rPr>
          <w:rFonts w:cstheme="minorHAnsi"/>
          <w:sz w:val="32"/>
          <w:szCs w:val="32"/>
        </w:rPr>
        <w:t>TANGENTIAL VECTOR FIELDS ON KENDALL SHAPE SPACE</w:t>
      </w:r>
      <w:r w:rsidR="00803BFF" w:rsidRPr="00803BFF">
        <w:rPr>
          <w:rFonts w:cstheme="minorHAnsi"/>
          <w:sz w:val="32"/>
          <w:szCs w:val="32"/>
        </w:rPr>
        <w:t xml:space="preserve"> by</w:t>
      </w:r>
      <w:r w:rsidR="00803BFF">
        <w:rPr>
          <w:rFonts w:cstheme="minorHAnsi"/>
          <w:sz w:val="32"/>
          <w:szCs w:val="32"/>
        </w:rPr>
        <w:t xml:space="preserve"> </w:t>
      </w:r>
      <w:proofErr w:type="spellStart"/>
      <w:r w:rsidR="00803BFF" w:rsidRPr="00803BFF">
        <w:rPr>
          <w:rFonts w:cstheme="minorHAnsi"/>
          <w:sz w:val="32"/>
          <w:szCs w:val="32"/>
        </w:rPr>
        <w:t>Mtibaa</w:t>
      </w:r>
      <w:proofErr w:type="spellEnd"/>
      <w:r w:rsidR="00803BFF" w:rsidRPr="00803BFF">
        <w:rPr>
          <w:rFonts w:cstheme="minorHAnsi"/>
          <w:sz w:val="32"/>
          <w:szCs w:val="32"/>
        </w:rPr>
        <w:t xml:space="preserve">¸ </w:t>
      </w:r>
      <w:proofErr w:type="spellStart"/>
      <w:r w:rsidR="00803BFF" w:rsidRPr="00803BFF">
        <w:rPr>
          <w:rFonts w:cstheme="minorHAnsi"/>
          <w:sz w:val="32"/>
          <w:szCs w:val="32"/>
        </w:rPr>
        <w:t>Riadh</w:t>
      </w:r>
      <w:proofErr w:type="spellEnd"/>
      <w:r w:rsidR="00803BFF" w:rsidRPr="00803BFF">
        <w:rPr>
          <w:rFonts w:cstheme="minorHAnsi"/>
          <w:sz w:val="32"/>
          <w:szCs w:val="32"/>
        </w:rPr>
        <w:t xml:space="preserve">; </w:t>
      </w:r>
      <w:r w:rsidR="00803BFF" w:rsidRPr="00803BFF">
        <w:rPr>
          <w:rFonts w:cstheme="minorHAnsi"/>
          <w:sz w:val="32"/>
          <w:szCs w:val="32"/>
          <w:u w:val="single"/>
        </w:rPr>
        <w:t>Khan, Salam</w:t>
      </w:r>
      <w:r w:rsidR="00803BFF">
        <w:rPr>
          <w:rFonts w:cstheme="minorHAnsi"/>
          <w:sz w:val="32"/>
          <w:szCs w:val="32"/>
        </w:rPr>
        <w:t>.</w:t>
      </w:r>
      <w:r w:rsidR="00803BFF" w:rsidRPr="00803BFF">
        <w:rPr>
          <w:rFonts w:cstheme="minorHAnsi"/>
          <w:sz w:val="32"/>
          <w:szCs w:val="32"/>
        </w:rPr>
        <w:t xml:space="preserve"> </w:t>
      </w:r>
      <w:r w:rsidR="00803BFF" w:rsidRPr="00803BFF">
        <w:rPr>
          <w:rFonts w:cstheme="minorHAnsi"/>
          <w:b/>
          <w:bCs/>
          <w:sz w:val="32"/>
          <w:szCs w:val="32"/>
        </w:rPr>
        <w:t>J. Adv. Math. Stud.</w:t>
      </w:r>
      <w:r w:rsidR="00803BFF" w:rsidRPr="00803BFF">
        <w:rPr>
          <w:rFonts w:cstheme="minorHAnsi"/>
          <w:sz w:val="32"/>
          <w:szCs w:val="32"/>
        </w:rPr>
        <w:t xml:space="preserve"> Vol. 11, No. 3, 520-527. (2018).</w:t>
      </w:r>
    </w:p>
    <w:p w14:paraId="3B2E5D41" w14:textId="7CBC562F" w:rsidR="00827B65" w:rsidRDefault="00827B65" w:rsidP="002B4E71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</w:p>
    <w:p w14:paraId="60434587" w14:textId="15E2D5DE" w:rsidR="00827B65" w:rsidRPr="00827B65" w:rsidRDefault="00827B65" w:rsidP="002B4E71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b/>
          <w:bCs/>
          <w:sz w:val="36"/>
          <w:szCs w:val="36"/>
        </w:rPr>
      </w:pPr>
      <w:r w:rsidRPr="00827B65">
        <w:rPr>
          <w:rFonts w:cstheme="minorHAnsi"/>
          <w:b/>
          <w:bCs/>
          <w:sz w:val="36"/>
          <w:szCs w:val="36"/>
        </w:rPr>
        <w:t>Book Chapters</w:t>
      </w:r>
    </w:p>
    <w:p w14:paraId="427E16F9" w14:textId="283115CC" w:rsidR="00827B65" w:rsidRPr="00827B65" w:rsidRDefault="00677F8A" w:rsidP="002B4E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827B65">
        <w:rPr>
          <w:rFonts w:cstheme="minorHAnsi"/>
          <w:sz w:val="32"/>
          <w:szCs w:val="32"/>
        </w:rPr>
        <w:t>CHAPTER 4: DIGITAL IMAGE PROCESSING USING WAVELETS: BASIC PRINCIPLES AND APPLICATION</w:t>
      </w:r>
      <w:r w:rsidR="0027512C">
        <w:rPr>
          <w:rFonts w:cstheme="minorHAnsi"/>
          <w:sz w:val="32"/>
          <w:szCs w:val="32"/>
        </w:rPr>
        <w:t xml:space="preserve"> by </w:t>
      </w:r>
      <w:proofErr w:type="spellStart"/>
      <w:r w:rsidR="0027512C" w:rsidRPr="00827B65">
        <w:rPr>
          <w:rFonts w:cstheme="minorHAnsi"/>
          <w:sz w:val="32"/>
          <w:szCs w:val="32"/>
        </w:rPr>
        <w:t>Luminița</w:t>
      </w:r>
      <w:proofErr w:type="spellEnd"/>
      <w:r w:rsidR="0027512C" w:rsidRPr="00827B65">
        <w:rPr>
          <w:rFonts w:cstheme="minorHAnsi"/>
          <w:sz w:val="32"/>
          <w:szCs w:val="32"/>
        </w:rPr>
        <w:t xml:space="preserve"> </w:t>
      </w:r>
      <w:proofErr w:type="spellStart"/>
      <w:r w:rsidR="0027512C" w:rsidRPr="00827B65">
        <w:rPr>
          <w:rFonts w:cstheme="minorHAnsi"/>
          <w:sz w:val="32"/>
          <w:szCs w:val="32"/>
        </w:rPr>
        <w:t>Moraru</w:t>
      </w:r>
      <w:proofErr w:type="spellEnd"/>
      <w:r w:rsidR="0027512C" w:rsidRPr="00827B65">
        <w:rPr>
          <w:rFonts w:cstheme="minorHAnsi"/>
          <w:sz w:val="32"/>
          <w:szCs w:val="32"/>
        </w:rPr>
        <w:t xml:space="preserve">, Simona </w:t>
      </w:r>
      <w:proofErr w:type="spellStart"/>
      <w:r w:rsidR="0027512C" w:rsidRPr="00827B65">
        <w:rPr>
          <w:rFonts w:cstheme="minorHAnsi"/>
          <w:sz w:val="32"/>
          <w:szCs w:val="32"/>
        </w:rPr>
        <w:t>Moldovanu</w:t>
      </w:r>
      <w:proofErr w:type="spellEnd"/>
      <w:r w:rsidR="0027512C" w:rsidRPr="00827B65">
        <w:rPr>
          <w:rFonts w:cstheme="minorHAnsi"/>
          <w:sz w:val="32"/>
          <w:szCs w:val="32"/>
        </w:rPr>
        <w:t xml:space="preserve">, </w:t>
      </w:r>
      <w:r w:rsidR="0027512C" w:rsidRPr="0027512C">
        <w:rPr>
          <w:rFonts w:cstheme="minorHAnsi"/>
          <w:b/>
          <w:bCs/>
          <w:sz w:val="32"/>
          <w:szCs w:val="32"/>
        </w:rPr>
        <w:t>Salam Khan</w:t>
      </w:r>
      <w:r w:rsidR="0027512C" w:rsidRPr="00827B65">
        <w:rPr>
          <w:rFonts w:cstheme="minorHAnsi"/>
          <w:sz w:val="32"/>
          <w:szCs w:val="32"/>
        </w:rPr>
        <w:t>, and Anjan Biswas</w:t>
      </w:r>
      <w:r w:rsidR="00827B65" w:rsidRPr="00827B65">
        <w:rPr>
          <w:rFonts w:cstheme="minorHAnsi"/>
          <w:sz w:val="32"/>
          <w:szCs w:val="32"/>
        </w:rPr>
        <w:t xml:space="preserve">, P: 71-96, </w:t>
      </w:r>
      <w:r w:rsidR="00827B65" w:rsidRPr="00C63E14">
        <w:rPr>
          <w:rFonts w:cstheme="minorHAnsi"/>
          <w:b/>
          <w:bCs/>
          <w:sz w:val="32"/>
          <w:szCs w:val="32"/>
        </w:rPr>
        <w:t>Applied machine learning for smart data analysis</w:t>
      </w:r>
      <w:r w:rsidR="00827B65" w:rsidRPr="00827B65">
        <w:rPr>
          <w:rFonts w:cstheme="minorHAnsi"/>
          <w:sz w:val="32"/>
          <w:szCs w:val="32"/>
        </w:rPr>
        <w:t>, CRC Press, 2019.</w:t>
      </w:r>
    </w:p>
    <w:p w14:paraId="3A336C28" w14:textId="7074D0E5" w:rsidR="00827B65" w:rsidRPr="00827B65" w:rsidRDefault="0027512C" w:rsidP="002B4E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827B65">
        <w:rPr>
          <w:rFonts w:cstheme="minorHAnsi"/>
          <w:sz w:val="32"/>
          <w:szCs w:val="32"/>
        </w:rPr>
        <w:lastRenderedPageBreak/>
        <w:t>MATHEMATICAL MODEL OF CONFLICT AND COOPERATION WITH NON-ANNIHILATING MULTI- OPPONENT</w:t>
      </w:r>
      <w:r>
        <w:rPr>
          <w:rFonts w:cstheme="minorHAnsi"/>
          <w:sz w:val="32"/>
          <w:szCs w:val="32"/>
        </w:rPr>
        <w:t xml:space="preserve"> by </w:t>
      </w:r>
      <w:r w:rsidRPr="0027512C">
        <w:rPr>
          <w:rFonts w:cstheme="minorHAnsi"/>
          <w:sz w:val="32"/>
          <w:szCs w:val="32"/>
          <w:u w:val="single"/>
        </w:rPr>
        <w:t>Khan M. Salam</w:t>
      </w:r>
      <w:r w:rsidRPr="00827B65">
        <w:rPr>
          <w:rFonts w:cstheme="minorHAnsi"/>
          <w:sz w:val="32"/>
          <w:szCs w:val="32"/>
        </w:rPr>
        <w:t xml:space="preserve">, </w:t>
      </w:r>
      <w:proofErr w:type="spellStart"/>
      <w:proofErr w:type="gramStart"/>
      <w:r w:rsidRPr="00827B65">
        <w:rPr>
          <w:rFonts w:cstheme="minorHAnsi"/>
          <w:sz w:val="32"/>
          <w:szCs w:val="32"/>
        </w:rPr>
        <w:t>K.Takahashi</w:t>
      </w:r>
      <w:proofErr w:type="spellEnd"/>
      <w:proofErr w:type="gramEnd"/>
      <w:r>
        <w:rPr>
          <w:rFonts w:cstheme="minorHAnsi"/>
          <w:sz w:val="32"/>
          <w:szCs w:val="32"/>
        </w:rPr>
        <w:t>.</w:t>
      </w:r>
      <w:r w:rsidR="00827B65" w:rsidRPr="00827B65">
        <w:rPr>
          <w:rFonts w:cstheme="minorHAnsi"/>
          <w:sz w:val="32"/>
          <w:szCs w:val="32"/>
        </w:rPr>
        <w:t xml:space="preserve"> Chapter 13, </w:t>
      </w:r>
      <w:r w:rsidR="00827B65" w:rsidRPr="0027512C">
        <w:rPr>
          <w:rFonts w:cstheme="minorHAnsi"/>
          <w:b/>
          <w:bCs/>
          <w:sz w:val="32"/>
          <w:szCs w:val="32"/>
        </w:rPr>
        <w:t>Unifying Themes in Complex Systems</w:t>
      </w:r>
      <w:r w:rsidR="00827B65" w:rsidRPr="00827B65">
        <w:rPr>
          <w:rFonts w:cstheme="minorHAnsi"/>
          <w:sz w:val="32"/>
          <w:szCs w:val="32"/>
        </w:rPr>
        <w:t>: Vol VI, pp. 299-306, Springer-Verlag, New York, 2010.</w:t>
      </w:r>
    </w:p>
    <w:p w14:paraId="1DC71F96" w14:textId="77777777" w:rsidR="008F6D71" w:rsidRDefault="008F6D71" w:rsidP="002B4E71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</w:rPr>
      </w:pPr>
    </w:p>
    <w:p w14:paraId="4D425117" w14:textId="28E7B545" w:rsidR="008F6D71" w:rsidRPr="008F6D71" w:rsidRDefault="008F6D71" w:rsidP="002B4E71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b/>
          <w:bCs/>
          <w:sz w:val="36"/>
          <w:szCs w:val="36"/>
        </w:rPr>
      </w:pPr>
      <w:r w:rsidRPr="008F6D71">
        <w:rPr>
          <w:rFonts w:cstheme="minorHAnsi"/>
          <w:b/>
          <w:bCs/>
          <w:sz w:val="36"/>
          <w:szCs w:val="36"/>
        </w:rPr>
        <w:t>Academic/ Professional</w:t>
      </w:r>
      <w:r>
        <w:rPr>
          <w:rFonts w:cstheme="minorHAnsi"/>
          <w:b/>
          <w:bCs/>
          <w:sz w:val="36"/>
          <w:szCs w:val="36"/>
        </w:rPr>
        <w:t xml:space="preserve"> Awards</w:t>
      </w:r>
    </w:p>
    <w:p w14:paraId="042DB920" w14:textId="34EEA7E4" w:rsidR="008F6D71" w:rsidRPr="008F6D71" w:rsidRDefault="008F6D71" w:rsidP="002B4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8F6D71">
        <w:rPr>
          <w:rFonts w:cstheme="minorHAnsi"/>
          <w:sz w:val="32"/>
          <w:szCs w:val="32"/>
        </w:rPr>
        <w:t>Featured as “AAMU 146 point of Pride” (2021-2022)</w:t>
      </w:r>
      <w:r w:rsidR="00C63E14">
        <w:rPr>
          <w:rFonts w:cstheme="minorHAnsi"/>
          <w:sz w:val="32"/>
          <w:szCs w:val="32"/>
        </w:rPr>
        <w:t>.</w:t>
      </w:r>
    </w:p>
    <w:p w14:paraId="6923A4F7" w14:textId="77777777" w:rsidR="008F6D71" w:rsidRPr="008F6D71" w:rsidRDefault="008F6D71" w:rsidP="002B4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8F6D71">
        <w:rPr>
          <w:rFonts w:cstheme="minorHAnsi"/>
          <w:sz w:val="32"/>
          <w:szCs w:val="32"/>
        </w:rPr>
        <w:t>Recipient of the "Professor of the Year" award from Alabama A&amp;M University for 2020-2021.</w:t>
      </w:r>
    </w:p>
    <w:p w14:paraId="177C753E" w14:textId="42ABA75A" w:rsidR="008F6D71" w:rsidRDefault="008F6D71" w:rsidP="002B4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8F6D71">
        <w:rPr>
          <w:rFonts w:cstheme="minorHAnsi"/>
          <w:sz w:val="32"/>
          <w:szCs w:val="32"/>
        </w:rPr>
        <w:t>Featured as “AAMU 145 point of Pride” (2020-2021)</w:t>
      </w:r>
      <w:r w:rsidR="00C63E14">
        <w:rPr>
          <w:rFonts w:cstheme="minorHAnsi"/>
          <w:sz w:val="32"/>
          <w:szCs w:val="32"/>
        </w:rPr>
        <w:t>.</w:t>
      </w:r>
    </w:p>
    <w:p w14:paraId="15DF3527" w14:textId="3EB3FC16" w:rsidR="008F6D71" w:rsidRPr="008F6D71" w:rsidRDefault="008F6D71" w:rsidP="002B4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Recipient of the Certificate of Recognition from the President of the AAMU President for </w:t>
      </w:r>
      <w:r w:rsidR="00B15DDD">
        <w:rPr>
          <w:rFonts w:cstheme="minorHAnsi"/>
          <w:sz w:val="32"/>
          <w:szCs w:val="32"/>
        </w:rPr>
        <w:t>external funding from NSF</w:t>
      </w:r>
      <w:r>
        <w:rPr>
          <w:rFonts w:cstheme="minorHAnsi"/>
          <w:sz w:val="32"/>
          <w:szCs w:val="32"/>
        </w:rPr>
        <w:t>, 2019.</w:t>
      </w:r>
    </w:p>
    <w:p w14:paraId="1CAA9960" w14:textId="77777777" w:rsidR="008F6D71" w:rsidRPr="008F6D71" w:rsidRDefault="008F6D71" w:rsidP="002B4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 w:rsidRPr="008F6D71">
        <w:rPr>
          <w:rFonts w:cstheme="minorHAnsi"/>
          <w:sz w:val="32"/>
          <w:szCs w:val="32"/>
        </w:rPr>
        <w:t>Session’s Best Paper Award, 20th World Multi-Conference on Systemics, Cybernetics and Informatics, Orlando, FL, July 2016.</w:t>
      </w:r>
    </w:p>
    <w:p w14:paraId="57CAC726" w14:textId="183227B3" w:rsidR="008F6D71" w:rsidRPr="008F6D71" w:rsidRDefault="001411AE" w:rsidP="002B4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Recipient of</w:t>
      </w:r>
      <w:r w:rsidR="008F6D71" w:rsidRPr="008F6D71">
        <w:rPr>
          <w:rFonts w:cstheme="minorHAnsi"/>
          <w:sz w:val="32"/>
          <w:szCs w:val="32"/>
        </w:rPr>
        <w:t xml:space="preserve"> Postdoctoral fellowship, Department of Mathematics, Florida State University, August 2007 to August 2010.</w:t>
      </w:r>
    </w:p>
    <w:p w14:paraId="122A96F2" w14:textId="1946DD64" w:rsidR="00C17462" w:rsidRPr="008F6D71" w:rsidRDefault="008F6D71" w:rsidP="002B4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theme="minorHAnsi"/>
        </w:rPr>
      </w:pPr>
      <w:r w:rsidRPr="008F6D71">
        <w:rPr>
          <w:rFonts w:cstheme="minorHAnsi"/>
          <w:sz w:val="32"/>
          <w:szCs w:val="32"/>
        </w:rPr>
        <w:t>Japanese government "</w:t>
      </w:r>
      <w:proofErr w:type="spellStart"/>
      <w:r w:rsidRPr="008F6D71">
        <w:rPr>
          <w:rFonts w:cstheme="minorHAnsi"/>
          <w:sz w:val="32"/>
          <w:szCs w:val="32"/>
        </w:rPr>
        <w:t>Monbukagakusho</w:t>
      </w:r>
      <w:proofErr w:type="spellEnd"/>
      <w:r w:rsidRPr="008F6D71">
        <w:rPr>
          <w:rFonts w:cstheme="minorHAnsi"/>
          <w:sz w:val="32"/>
          <w:szCs w:val="32"/>
        </w:rPr>
        <w:t>" Scholarship for Ph.D. program, October 2002- September 2006.</w:t>
      </w:r>
    </w:p>
    <w:p w14:paraId="6691321A" w14:textId="77777777" w:rsidR="00140921" w:rsidRDefault="00140921" w:rsidP="00140921">
      <w:pPr>
        <w:jc w:val="both"/>
      </w:pPr>
    </w:p>
    <w:p w14:paraId="31BB2C02" w14:textId="77777777" w:rsidR="00140921" w:rsidRPr="00D93206" w:rsidRDefault="00140921" w:rsidP="00657D7E">
      <w:pPr>
        <w:jc w:val="both"/>
        <w:rPr>
          <w:sz w:val="32"/>
          <w:szCs w:val="32"/>
        </w:rPr>
      </w:pPr>
    </w:p>
    <w:sectPr w:rsidR="00140921" w:rsidRPr="00D9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11C"/>
    <w:multiLevelType w:val="hybridMultilevel"/>
    <w:tmpl w:val="CE309424"/>
    <w:lvl w:ilvl="0" w:tplc="BADC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6079"/>
    <w:multiLevelType w:val="hybridMultilevel"/>
    <w:tmpl w:val="B9C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1C3B"/>
    <w:multiLevelType w:val="hybridMultilevel"/>
    <w:tmpl w:val="84A0680C"/>
    <w:lvl w:ilvl="0" w:tplc="BADC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F2884"/>
    <w:multiLevelType w:val="hybridMultilevel"/>
    <w:tmpl w:val="F1D2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D7B"/>
    <w:multiLevelType w:val="hybridMultilevel"/>
    <w:tmpl w:val="205E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B1"/>
    <w:rsid w:val="00140921"/>
    <w:rsid w:val="001411AE"/>
    <w:rsid w:val="0027512C"/>
    <w:rsid w:val="002B4E71"/>
    <w:rsid w:val="002E53BE"/>
    <w:rsid w:val="003C4E0B"/>
    <w:rsid w:val="00442E2E"/>
    <w:rsid w:val="004D70B1"/>
    <w:rsid w:val="005145E9"/>
    <w:rsid w:val="005A7D90"/>
    <w:rsid w:val="00645C6D"/>
    <w:rsid w:val="00657D7E"/>
    <w:rsid w:val="00677F8A"/>
    <w:rsid w:val="00803BFF"/>
    <w:rsid w:val="00827B65"/>
    <w:rsid w:val="008F6D71"/>
    <w:rsid w:val="009F154E"/>
    <w:rsid w:val="00B15DDD"/>
    <w:rsid w:val="00C17462"/>
    <w:rsid w:val="00C63E14"/>
    <w:rsid w:val="00D6693A"/>
    <w:rsid w:val="00D93206"/>
    <w:rsid w:val="00E95912"/>
    <w:rsid w:val="00E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E56E"/>
  <w15:chartTrackingRefBased/>
  <w15:docId w15:val="{4C1D738A-354C-46E3-985C-BF50FEA2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9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B65"/>
    <w:pPr>
      <w:ind w:left="720"/>
      <w:contextualSpacing/>
    </w:pPr>
  </w:style>
  <w:style w:type="character" w:customStyle="1" w:styleId="title-text">
    <w:name w:val="title-text"/>
    <w:basedOn w:val="DefaultParagraphFont"/>
    <w:rsid w:val="0064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science/journal/00304026/194/supp/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 Khan</dc:creator>
  <cp:keywords/>
  <dc:description/>
  <cp:lastModifiedBy>Salam Khan</cp:lastModifiedBy>
  <cp:revision>10</cp:revision>
  <dcterms:created xsi:type="dcterms:W3CDTF">2021-11-29T17:36:00Z</dcterms:created>
  <dcterms:modified xsi:type="dcterms:W3CDTF">2021-11-30T04:56:00Z</dcterms:modified>
</cp:coreProperties>
</file>