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A3" w:rsidRPr="005B5EA3" w:rsidRDefault="005B5EA3" w:rsidP="00D01853">
      <w:pPr>
        <w:pStyle w:val="Default"/>
        <w:spacing w:after="120"/>
        <w:jc w:val="center"/>
        <w:rPr>
          <w:rFonts w:ascii="Avenir Black" w:hAnsi="Avenir Black"/>
          <w:b/>
          <w:bCs/>
          <w:color w:val="auto"/>
          <w:sz w:val="36"/>
          <w:szCs w:val="36"/>
        </w:rPr>
      </w:pPr>
      <w:r w:rsidRPr="005B5EA3">
        <w:rPr>
          <w:rFonts w:ascii="Avenir Black" w:hAnsi="Avenir Black"/>
          <w:b/>
          <w:bCs/>
          <w:color w:val="auto"/>
          <w:sz w:val="36"/>
          <w:szCs w:val="36"/>
        </w:rPr>
        <w:t>WELCOME!</w:t>
      </w:r>
    </w:p>
    <w:p w:rsidR="00D01853" w:rsidRDefault="00D01853" w:rsidP="00D01853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2402893" cy="131478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 DAY 2021 logo 3-JRD.pd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24" r="-46" b="15133"/>
                    <a:stretch/>
                  </pic:blipFill>
                  <pic:spPr bwMode="auto">
                    <a:xfrm>
                      <a:off x="0" y="0"/>
                      <a:ext cx="2447523" cy="1339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3156" w:rsidRPr="008D2C06" w:rsidRDefault="00A63156" w:rsidP="008D2C06">
      <w:pPr>
        <w:pStyle w:val="Default"/>
        <w:spacing w:after="120"/>
        <w:jc w:val="center"/>
        <w:rPr>
          <w:rFonts w:ascii="Avenir Next Demi Bold" w:hAnsi="Avenir Next Demi Bold"/>
          <w:b/>
          <w:bCs/>
          <w:color w:val="auto"/>
          <w:sz w:val="28"/>
          <w:szCs w:val="28"/>
        </w:rPr>
      </w:pPr>
      <w:r w:rsidRPr="005B5EA3">
        <w:rPr>
          <w:rFonts w:ascii="Avenir Next Demi Bold" w:hAnsi="Avenir Next Demi Bold"/>
          <w:b/>
          <w:bCs/>
          <w:color w:val="auto"/>
          <w:sz w:val="28"/>
          <w:szCs w:val="28"/>
        </w:rPr>
        <w:t>~PROGRAM~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1"/>
        <w:gridCol w:w="3682"/>
        <w:gridCol w:w="4093"/>
      </w:tblGrid>
      <w:tr w:rsidR="00A63156" w:rsidRPr="002E57D7" w:rsidTr="00672973">
        <w:trPr>
          <w:trHeight w:val="427"/>
        </w:trPr>
        <w:tc>
          <w:tcPr>
            <w:tcW w:w="2361" w:type="dxa"/>
            <w:hideMark/>
          </w:tcPr>
          <w:p w:rsidR="00A63156" w:rsidRDefault="00A63156" w:rsidP="001F5DAF">
            <w:pPr>
              <w:pStyle w:val="Default"/>
              <w:spacing w:line="256" w:lineRule="auto"/>
              <w:jc w:val="right"/>
              <w:rPr>
                <w:rFonts w:ascii="Calibri" w:hAnsi="Calibri"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>8:00 am – 8:</w:t>
            </w:r>
            <w:r w:rsidR="0003052C">
              <w:rPr>
                <w:rFonts w:ascii="Calibri" w:hAnsi="Calibri"/>
                <w:color w:val="auto"/>
                <w:sz w:val="22"/>
                <w:szCs w:val="20"/>
              </w:rPr>
              <w:t>5</w:t>
            </w:r>
            <w:r>
              <w:rPr>
                <w:rFonts w:ascii="Calibri" w:hAnsi="Calibri"/>
                <w:color w:val="auto"/>
                <w:sz w:val="22"/>
                <w:szCs w:val="20"/>
              </w:rPr>
              <w:t>5 am</w:t>
            </w:r>
          </w:p>
        </w:tc>
        <w:tc>
          <w:tcPr>
            <w:tcW w:w="3682" w:type="dxa"/>
            <w:hideMark/>
          </w:tcPr>
          <w:p w:rsidR="00A63156" w:rsidRDefault="00A63156" w:rsidP="001F5DAF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>Welcome</w:t>
            </w:r>
          </w:p>
        </w:tc>
        <w:tc>
          <w:tcPr>
            <w:tcW w:w="4093" w:type="dxa"/>
            <w:hideMark/>
          </w:tcPr>
          <w:p w:rsidR="002564F0" w:rsidRDefault="002564F0" w:rsidP="001F5DAF">
            <w:pPr>
              <w:pStyle w:val="Default"/>
              <w:spacing w:line="256" w:lineRule="auto"/>
              <w:rPr>
                <w:rFonts w:ascii="Calibri" w:hAnsi="Calibri"/>
                <w:b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0"/>
              </w:rPr>
              <w:t>Salam Khan, Ph.D.</w:t>
            </w:r>
            <w:r w:rsidR="008D2C06">
              <w:rPr>
                <w:rFonts w:ascii="Calibri" w:hAnsi="Calibri"/>
                <w:b/>
                <w:color w:val="auto"/>
                <w:sz w:val="22"/>
                <w:szCs w:val="20"/>
              </w:rPr>
              <w:t>,</w:t>
            </w:r>
          </w:p>
          <w:p w:rsidR="002564F0" w:rsidRDefault="002564F0" w:rsidP="001F5DAF">
            <w:pPr>
              <w:pStyle w:val="Default"/>
              <w:spacing w:line="256" w:lineRule="auto"/>
              <w:rPr>
                <w:rFonts w:ascii="Calibri" w:hAnsi="Calibri"/>
                <w:bCs/>
                <w:color w:val="auto"/>
                <w:sz w:val="22"/>
                <w:szCs w:val="20"/>
              </w:rPr>
            </w:pPr>
            <w:r w:rsidRPr="002564F0">
              <w:rPr>
                <w:rFonts w:ascii="Calibri" w:hAnsi="Calibri"/>
                <w:bCs/>
                <w:color w:val="auto"/>
                <w:sz w:val="22"/>
                <w:szCs w:val="20"/>
              </w:rPr>
              <w:t>Chair, STEM Day 2021</w:t>
            </w:r>
          </w:p>
          <w:p w:rsidR="002564F0" w:rsidRPr="002564F0" w:rsidRDefault="002564F0" w:rsidP="001F5DAF">
            <w:pPr>
              <w:pStyle w:val="Default"/>
              <w:spacing w:line="256" w:lineRule="auto"/>
              <w:rPr>
                <w:rFonts w:ascii="Calibri" w:hAnsi="Calibri"/>
                <w:bCs/>
                <w:color w:val="auto"/>
                <w:sz w:val="10"/>
                <w:szCs w:val="8"/>
              </w:rPr>
            </w:pPr>
          </w:p>
          <w:p w:rsidR="002564F0" w:rsidRDefault="002564F0" w:rsidP="001F5DAF">
            <w:pPr>
              <w:pStyle w:val="Default"/>
              <w:spacing w:line="256" w:lineRule="auto"/>
              <w:rPr>
                <w:rFonts w:ascii="Calibri" w:hAnsi="Calibri"/>
                <w:b/>
                <w:color w:val="auto"/>
                <w:sz w:val="22"/>
                <w:szCs w:val="20"/>
              </w:rPr>
            </w:pPr>
            <w:r w:rsidRPr="002564F0">
              <w:rPr>
                <w:rFonts w:ascii="Calibri" w:hAnsi="Calibri"/>
                <w:b/>
                <w:color w:val="auto"/>
                <w:sz w:val="22"/>
                <w:szCs w:val="20"/>
              </w:rPr>
              <w:t xml:space="preserve">Andrew </w:t>
            </w:r>
            <w:proofErr w:type="spellStart"/>
            <w:r w:rsidRPr="002564F0">
              <w:rPr>
                <w:rFonts w:ascii="Calibri" w:hAnsi="Calibri"/>
                <w:b/>
                <w:color w:val="auto"/>
                <w:sz w:val="22"/>
                <w:szCs w:val="20"/>
              </w:rPr>
              <w:t>Hugine</w:t>
            </w:r>
            <w:proofErr w:type="spellEnd"/>
            <w:r>
              <w:rPr>
                <w:rFonts w:ascii="Calibri" w:hAnsi="Calibri"/>
                <w:b/>
                <w:color w:val="auto"/>
                <w:sz w:val="22"/>
                <w:szCs w:val="20"/>
              </w:rPr>
              <w:t>, Ph.D.,</w:t>
            </w:r>
          </w:p>
          <w:p w:rsidR="002564F0" w:rsidRPr="002564F0" w:rsidRDefault="002564F0" w:rsidP="001F5DAF">
            <w:pPr>
              <w:pStyle w:val="Default"/>
              <w:spacing w:line="256" w:lineRule="auto"/>
              <w:rPr>
                <w:rFonts w:ascii="Calibri" w:hAnsi="Calibri"/>
                <w:bCs/>
                <w:color w:val="auto"/>
                <w:sz w:val="22"/>
                <w:szCs w:val="20"/>
              </w:rPr>
            </w:pPr>
            <w:r w:rsidRPr="002564F0">
              <w:rPr>
                <w:rFonts w:ascii="Calibri" w:hAnsi="Calibri"/>
                <w:bCs/>
                <w:color w:val="auto"/>
                <w:sz w:val="22"/>
                <w:szCs w:val="20"/>
              </w:rPr>
              <w:t>President</w:t>
            </w:r>
            <w:r w:rsidR="008D2C06">
              <w:rPr>
                <w:rFonts w:ascii="Calibri" w:hAnsi="Calibri"/>
                <w:bCs/>
                <w:color w:val="auto"/>
                <w:sz w:val="22"/>
                <w:szCs w:val="20"/>
              </w:rPr>
              <w:t>, Alabama A&amp;M University</w:t>
            </w:r>
          </w:p>
          <w:p w:rsidR="002564F0" w:rsidRPr="002564F0" w:rsidRDefault="002564F0" w:rsidP="001F5DAF">
            <w:pPr>
              <w:pStyle w:val="Default"/>
              <w:spacing w:line="256" w:lineRule="auto"/>
              <w:rPr>
                <w:rFonts w:ascii="Calibri" w:hAnsi="Calibri"/>
                <w:bCs/>
                <w:color w:val="auto"/>
                <w:sz w:val="10"/>
                <w:szCs w:val="8"/>
              </w:rPr>
            </w:pPr>
          </w:p>
          <w:p w:rsidR="00A63156" w:rsidRDefault="00A63156" w:rsidP="001F5DAF">
            <w:pPr>
              <w:pStyle w:val="Default"/>
              <w:spacing w:line="256" w:lineRule="auto"/>
              <w:rPr>
                <w:rFonts w:ascii="Calibri" w:hAnsi="Calibri"/>
                <w:b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0"/>
              </w:rPr>
              <w:t xml:space="preserve">Lloyd Walker, Ph.D., </w:t>
            </w:r>
          </w:p>
          <w:p w:rsidR="00A63156" w:rsidRDefault="00A63156" w:rsidP="001F5DAF">
            <w:pPr>
              <w:pStyle w:val="Default"/>
              <w:spacing w:after="120"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 xml:space="preserve">Dean, College of Agricultural, Life, and Natural Sciences </w:t>
            </w:r>
          </w:p>
        </w:tc>
      </w:tr>
      <w:tr w:rsidR="00A63156" w:rsidRPr="002E57D7" w:rsidTr="00672973">
        <w:trPr>
          <w:trHeight w:val="427"/>
        </w:trPr>
        <w:tc>
          <w:tcPr>
            <w:tcW w:w="2361" w:type="dxa"/>
          </w:tcPr>
          <w:p w:rsidR="00A63156" w:rsidRDefault="00A63156" w:rsidP="001F5DAF">
            <w:pPr>
              <w:pStyle w:val="Default"/>
              <w:spacing w:line="256" w:lineRule="auto"/>
              <w:jc w:val="right"/>
              <w:rPr>
                <w:rFonts w:ascii="Calibri" w:hAnsi="Calibri"/>
                <w:color w:val="auto"/>
                <w:sz w:val="22"/>
                <w:szCs w:val="20"/>
              </w:rPr>
            </w:pPr>
          </w:p>
        </w:tc>
        <w:tc>
          <w:tcPr>
            <w:tcW w:w="3682" w:type="dxa"/>
          </w:tcPr>
          <w:p w:rsidR="00A63156" w:rsidRDefault="00A63156" w:rsidP="001F5DAF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</w:p>
        </w:tc>
        <w:tc>
          <w:tcPr>
            <w:tcW w:w="4093" w:type="dxa"/>
            <w:hideMark/>
          </w:tcPr>
          <w:p w:rsidR="00A63156" w:rsidRDefault="002564F0" w:rsidP="001F5DAF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0"/>
              </w:rPr>
              <w:t>Zhengtao D</w:t>
            </w:r>
            <w:r w:rsidRPr="002564F0">
              <w:rPr>
                <w:rFonts w:ascii="Calibri" w:hAnsi="Calibri"/>
                <w:b/>
                <w:color w:val="auto"/>
                <w:sz w:val="22"/>
                <w:szCs w:val="20"/>
              </w:rPr>
              <w:t>eng</w:t>
            </w:r>
            <w:r w:rsidR="00A63156">
              <w:rPr>
                <w:rFonts w:ascii="Calibri" w:hAnsi="Calibri"/>
                <w:b/>
                <w:color w:val="auto"/>
                <w:sz w:val="22"/>
                <w:szCs w:val="20"/>
              </w:rPr>
              <w:t>, Ph.D.,</w:t>
            </w:r>
          </w:p>
          <w:p w:rsidR="00A63156" w:rsidRDefault="00A63156" w:rsidP="001F5DAF">
            <w:pPr>
              <w:pStyle w:val="Default"/>
              <w:spacing w:after="120"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>Dean, College of Engineering, Technology, and Physical Sciences</w:t>
            </w:r>
          </w:p>
          <w:p w:rsidR="002564F0" w:rsidRDefault="002564F0" w:rsidP="002564F0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  <w:r w:rsidRPr="002564F0">
              <w:rPr>
                <w:rFonts w:ascii="Calibri" w:hAnsi="Calibri"/>
                <w:b/>
                <w:bCs/>
                <w:color w:val="auto"/>
                <w:sz w:val="22"/>
                <w:szCs w:val="20"/>
              </w:rPr>
              <w:t>Lena Walton,</w:t>
            </w:r>
            <w:r>
              <w:rPr>
                <w:rFonts w:ascii="Calibri" w:hAnsi="Calibri"/>
                <w:b/>
                <w:bCs/>
                <w:color w:val="auto"/>
                <w:sz w:val="22"/>
                <w:szCs w:val="20"/>
              </w:rPr>
              <w:t xml:space="preserve"> Ph.D.,</w:t>
            </w:r>
            <w:r>
              <w:rPr>
                <w:rFonts w:ascii="Calibri" w:hAnsi="Calibri"/>
                <w:b/>
                <w:color w:val="auto"/>
                <w:sz w:val="22"/>
                <w:szCs w:val="20"/>
              </w:rPr>
              <w:t xml:space="preserve"> </w:t>
            </w:r>
          </w:p>
          <w:p w:rsidR="002564F0" w:rsidRPr="002564F0" w:rsidRDefault="002564F0" w:rsidP="002564F0">
            <w:pPr>
              <w:pStyle w:val="Default"/>
              <w:spacing w:after="120" w:line="256" w:lineRule="auto"/>
              <w:rPr>
                <w:rFonts w:ascii="Calibri" w:hAnsi="Calibri"/>
                <w:b/>
                <w:bCs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>Dean, College of Education, Humanities, and Behavioral Sciences</w:t>
            </w:r>
          </w:p>
        </w:tc>
      </w:tr>
      <w:tr w:rsidR="00A63156" w:rsidRPr="002E57D7" w:rsidTr="00672973">
        <w:trPr>
          <w:trHeight w:val="427"/>
        </w:trPr>
        <w:tc>
          <w:tcPr>
            <w:tcW w:w="2361" w:type="dxa"/>
          </w:tcPr>
          <w:p w:rsidR="00A63156" w:rsidRDefault="00A63156" w:rsidP="001F5DAF">
            <w:pPr>
              <w:pStyle w:val="Default"/>
              <w:spacing w:line="256" w:lineRule="auto"/>
              <w:jc w:val="right"/>
              <w:rPr>
                <w:rFonts w:ascii="Calibri" w:hAnsi="Calibri"/>
                <w:color w:val="auto"/>
                <w:sz w:val="22"/>
                <w:szCs w:val="20"/>
              </w:rPr>
            </w:pPr>
          </w:p>
        </w:tc>
        <w:tc>
          <w:tcPr>
            <w:tcW w:w="3682" w:type="dxa"/>
            <w:hideMark/>
          </w:tcPr>
          <w:p w:rsidR="00A63156" w:rsidRDefault="00A63156" w:rsidP="001F5DAF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</w:p>
        </w:tc>
        <w:tc>
          <w:tcPr>
            <w:tcW w:w="4093" w:type="dxa"/>
            <w:hideMark/>
          </w:tcPr>
          <w:p w:rsidR="00A63156" w:rsidRDefault="00A63156" w:rsidP="001F5DAF">
            <w:pPr>
              <w:pStyle w:val="Default"/>
              <w:spacing w:line="256" w:lineRule="auto"/>
              <w:rPr>
                <w:rFonts w:ascii="Calibri" w:hAnsi="Calibri"/>
                <w:b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0"/>
              </w:rPr>
              <w:t>Matthew Edwards, Ph.D.,</w:t>
            </w:r>
          </w:p>
          <w:p w:rsidR="00A63156" w:rsidRDefault="00A63156" w:rsidP="001F5DAF">
            <w:pPr>
              <w:pStyle w:val="Default"/>
              <w:spacing w:after="120"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>Founder, STEM Day</w:t>
            </w:r>
          </w:p>
        </w:tc>
      </w:tr>
      <w:tr w:rsidR="00A63156" w:rsidRPr="002E57D7" w:rsidTr="00672973">
        <w:trPr>
          <w:trHeight w:val="427"/>
        </w:trPr>
        <w:tc>
          <w:tcPr>
            <w:tcW w:w="2361" w:type="dxa"/>
            <w:hideMark/>
          </w:tcPr>
          <w:p w:rsidR="00A63156" w:rsidRDefault="00A63156" w:rsidP="001F5DAF">
            <w:pPr>
              <w:pStyle w:val="Default"/>
              <w:spacing w:line="256" w:lineRule="auto"/>
              <w:jc w:val="right"/>
              <w:rPr>
                <w:rFonts w:ascii="Calibri" w:hAnsi="Calibri"/>
                <w:color w:val="auto"/>
                <w:sz w:val="22"/>
                <w:szCs w:val="20"/>
              </w:rPr>
            </w:pPr>
          </w:p>
        </w:tc>
        <w:tc>
          <w:tcPr>
            <w:tcW w:w="3682" w:type="dxa"/>
            <w:hideMark/>
          </w:tcPr>
          <w:p w:rsidR="00A63156" w:rsidRDefault="00A63156" w:rsidP="001F5DAF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>Introduction of Speaker</w:t>
            </w:r>
          </w:p>
        </w:tc>
        <w:tc>
          <w:tcPr>
            <w:tcW w:w="4093" w:type="dxa"/>
            <w:hideMark/>
          </w:tcPr>
          <w:p w:rsidR="00A63156" w:rsidRDefault="00963B25" w:rsidP="001F5DAF">
            <w:pPr>
              <w:pStyle w:val="Default"/>
              <w:spacing w:line="256" w:lineRule="auto"/>
              <w:rPr>
                <w:rFonts w:ascii="Calibri" w:hAnsi="Calibri"/>
                <w:b/>
                <w:color w:val="auto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b/>
                <w:color w:val="auto"/>
                <w:sz w:val="22"/>
                <w:szCs w:val="20"/>
              </w:rPr>
              <w:t>Japhe</w:t>
            </w:r>
            <w:proofErr w:type="spellEnd"/>
            <w:r>
              <w:rPr>
                <w:rFonts w:ascii="Calibri" w:hAnsi="Calibri"/>
                <w:b/>
                <w:color w:val="auto"/>
                <w:sz w:val="22"/>
                <w:szCs w:val="20"/>
              </w:rPr>
              <w:t xml:space="preserve"> J</w:t>
            </w:r>
            <w:r w:rsidRPr="00963B25">
              <w:rPr>
                <w:rFonts w:ascii="Calibri" w:hAnsi="Calibri"/>
                <w:b/>
                <w:color w:val="auto"/>
                <w:sz w:val="22"/>
                <w:szCs w:val="20"/>
              </w:rPr>
              <w:t>elks</w:t>
            </w:r>
            <w:r w:rsidR="008D2C06">
              <w:rPr>
                <w:rFonts w:ascii="Calibri" w:hAnsi="Calibri"/>
                <w:b/>
                <w:color w:val="auto"/>
                <w:sz w:val="22"/>
                <w:szCs w:val="20"/>
              </w:rPr>
              <w:t>,</w:t>
            </w:r>
            <w:r w:rsidR="008D2C06">
              <w:rPr>
                <w:rFonts w:ascii="Calibri" w:hAnsi="Calibri"/>
                <w:b/>
                <w:color w:val="auto"/>
                <w:sz w:val="22"/>
                <w:szCs w:val="20"/>
              </w:rPr>
              <w:br/>
            </w:r>
            <w:r w:rsidR="008D2C06">
              <w:rPr>
                <w:rFonts w:ascii="Calibri" w:hAnsi="Calibri"/>
                <w:color w:val="auto"/>
                <w:sz w:val="22"/>
                <w:szCs w:val="20"/>
              </w:rPr>
              <w:t xml:space="preserve">SGA </w:t>
            </w:r>
            <w:r w:rsidR="000C7034" w:rsidRPr="008D2C06">
              <w:rPr>
                <w:rFonts w:ascii="Calibri" w:hAnsi="Calibri"/>
                <w:color w:val="auto"/>
                <w:sz w:val="22"/>
                <w:szCs w:val="20"/>
              </w:rPr>
              <w:t>President</w:t>
            </w:r>
          </w:p>
          <w:p w:rsidR="00A63156" w:rsidRDefault="00A63156" w:rsidP="001F5DAF">
            <w:pPr>
              <w:pStyle w:val="Default"/>
              <w:spacing w:after="120" w:line="256" w:lineRule="auto"/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>Senio</w:t>
            </w:r>
            <w:bookmarkStart w:id="0" w:name="_GoBack"/>
            <w:bookmarkEnd w:id="0"/>
            <w:r>
              <w:rPr>
                <w:rFonts w:ascii="Calibri" w:hAnsi="Calibri"/>
                <w:color w:val="auto"/>
                <w:sz w:val="22"/>
                <w:szCs w:val="20"/>
              </w:rPr>
              <w:t>r, Biology</w:t>
            </w:r>
            <w:r>
              <w:t xml:space="preserve"> </w:t>
            </w:r>
          </w:p>
        </w:tc>
      </w:tr>
      <w:tr w:rsidR="00A63156" w:rsidRPr="002E57D7" w:rsidTr="00672973">
        <w:trPr>
          <w:trHeight w:val="427"/>
        </w:trPr>
        <w:tc>
          <w:tcPr>
            <w:tcW w:w="2361" w:type="dxa"/>
          </w:tcPr>
          <w:p w:rsidR="00A63156" w:rsidRDefault="00A63156" w:rsidP="00963B25">
            <w:pPr>
              <w:pStyle w:val="Default"/>
              <w:spacing w:line="256" w:lineRule="auto"/>
              <w:jc w:val="right"/>
              <w:rPr>
                <w:rFonts w:ascii="Calibri" w:hAnsi="Calibri"/>
                <w:color w:val="auto"/>
                <w:sz w:val="22"/>
                <w:szCs w:val="20"/>
              </w:rPr>
            </w:pPr>
          </w:p>
        </w:tc>
        <w:tc>
          <w:tcPr>
            <w:tcW w:w="3682" w:type="dxa"/>
            <w:hideMark/>
          </w:tcPr>
          <w:p w:rsidR="00A63156" w:rsidRDefault="00A63156" w:rsidP="001F5DAF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>STEM Day 2021 Speaker</w:t>
            </w:r>
          </w:p>
          <w:p w:rsidR="000C7034" w:rsidRDefault="000C7034" w:rsidP="001F5DAF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</w:p>
          <w:p w:rsidR="000C7034" w:rsidRDefault="000C7034" w:rsidP="001F5DAF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</w:p>
          <w:p w:rsidR="000C7034" w:rsidRDefault="000C7034" w:rsidP="001F5DAF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</w:p>
          <w:p w:rsidR="000C7034" w:rsidRDefault="000C7034" w:rsidP="001F5DAF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</w:p>
          <w:p w:rsidR="000C7034" w:rsidRDefault="000C7034" w:rsidP="001F5DAF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>Special Presentation</w:t>
            </w:r>
          </w:p>
        </w:tc>
        <w:tc>
          <w:tcPr>
            <w:tcW w:w="4093" w:type="dxa"/>
            <w:hideMark/>
          </w:tcPr>
          <w:p w:rsidR="00A63156" w:rsidRDefault="002B58D0" w:rsidP="001F5DAF">
            <w:pPr>
              <w:pStyle w:val="Default"/>
              <w:spacing w:line="256" w:lineRule="auto"/>
              <w:rPr>
                <w:rFonts w:ascii="Calibri" w:hAnsi="Calibri"/>
                <w:b/>
                <w:color w:val="auto"/>
                <w:sz w:val="22"/>
                <w:szCs w:val="20"/>
              </w:rPr>
            </w:pPr>
            <w:r w:rsidRPr="002B58D0">
              <w:rPr>
                <w:rFonts w:ascii="Calibri" w:hAnsi="Calibri"/>
                <w:b/>
                <w:color w:val="auto"/>
                <w:sz w:val="22"/>
                <w:szCs w:val="20"/>
              </w:rPr>
              <w:t>P</w:t>
            </w:r>
            <w:r w:rsidR="000C7034">
              <w:rPr>
                <w:rFonts w:ascii="Calibri" w:hAnsi="Calibri"/>
                <w:b/>
                <w:color w:val="auto"/>
                <w:sz w:val="22"/>
                <w:szCs w:val="20"/>
              </w:rPr>
              <w:t xml:space="preserve">atrick </w:t>
            </w:r>
            <w:r w:rsidRPr="002B58D0">
              <w:rPr>
                <w:rFonts w:ascii="Calibri" w:hAnsi="Calibri"/>
                <w:b/>
                <w:color w:val="auto"/>
                <w:sz w:val="22"/>
                <w:szCs w:val="20"/>
              </w:rPr>
              <w:t>W. B</w:t>
            </w:r>
            <w:r w:rsidR="000C7034">
              <w:rPr>
                <w:rFonts w:ascii="Calibri" w:hAnsi="Calibri"/>
                <w:b/>
                <w:color w:val="auto"/>
                <w:sz w:val="22"/>
                <w:szCs w:val="20"/>
              </w:rPr>
              <w:t>urden</w:t>
            </w:r>
            <w:r w:rsidR="00672973">
              <w:rPr>
                <w:rFonts w:ascii="Calibri" w:hAnsi="Calibri"/>
                <w:b/>
                <w:color w:val="auto"/>
                <w:sz w:val="22"/>
                <w:szCs w:val="20"/>
              </w:rPr>
              <w:t>,</w:t>
            </w:r>
          </w:p>
          <w:p w:rsidR="000C7034" w:rsidRDefault="00D01853" w:rsidP="001F5DAF">
            <w:pPr>
              <w:pStyle w:val="Default"/>
              <w:spacing w:after="120"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>The Boeing Company</w:t>
            </w:r>
            <w:r>
              <w:rPr>
                <w:rFonts w:ascii="Calibri" w:hAnsi="Calibri"/>
                <w:color w:val="auto"/>
                <w:sz w:val="22"/>
                <w:szCs w:val="20"/>
              </w:rPr>
              <w:br/>
            </w:r>
            <w:r w:rsidR="002B58D0" w:rsidRPr="002B58D0">
              <w:rPr>
                <w:rFonts w:ascii="Calibri" w:hAnsi="Calibri"/>
                <w:color w:val="auto"/>
                <w:sz w:val="22"/>
                <w:szCs w:val="20"/>
              </w:rPr>
              <w:t>Director, Army and Special Operations Forces</w:t>
            </w:r>
            <w:r w:rsidR="008D2C06">
              <w:rPr>
                <w:rFonts w:ascii="Calibri" w:hAnsi="Calibri"/>
                <w:color w:val="auto"/>
                <w:sz w:val="22"/>
                <w:szCs w:val="20"/>
              </w:rPr>
              <w:t>,</w:t>
            </w:r>
            <w:r w:rsidR="002B58D0">
              <w:rPr>
                <w:rFonts w:ascii="Calibri" w:hAnsi="Calibri"/>
                <w:color w:val="auto"/>
                <w:sz w:val="22"/>
                <w:szCs w:val="20"/>
              </w:rPr>
              <w:t xml:space="preserve"> </w:t>
            </w:r>
            <w:r w:rsidR="002B58D0" w:rsidRPr="002B58D0">
              <w:rPr>
                <w:rFonts w:ascii="Calibri" w:hAnsi="Calibri"/>
                <w:color w:val="auto"/>
                <w:sz w:val="22"/>
                <w:szCs w:val="20"/>
              </w:rPr>
              <w:t>Field Marketing</w:t>
            </w:r>
            <w:r w:rsidR="008D2C06">
              <w:rPr>
                <w:rFonts w:ascii="Calibri" w:hAnsi="Calibri"/>
                <w:color w:val="auto"/>
                <w:sz w:val="22"/>
                <w:szCs w:val="20"/>
              </w:rPr>
              <w:t>,</w:t>
            </w:r>
            <w:r w:rsidR="002B58D0" w:rsidRPr="002B58D0">
              <w:rPr>
                <w:rFonts w:ascii="Calibri" w:hAnsi="Calibri"/>
                <w:color w:val="auto"/>
                <w:sz w:val="22"/>
                <w:szCs w:val="20"/>
              </w:rPr>
              <w:t xml:space="preserve"> Global Sales and Marketing Defense, Space &amp;</w:t>
            </w:r>
            <w:r w:rsidR="008D2C06">
              <w:rPr>
                <w:rFonts w:ascii="Calibri" w:hAnsi="Calibri"/>
                <w:color w:val="auto"/>
                <w:sz w:val="22"/>
                <w:szCs w:val="20"/>
              </w:rPr>
              <w:t xml:space="preserve">  Security</w:t>
            </w:r>
            <w:r w:rsidR="002B58D0" w:rsidRPr="002B58D0">
              <w:rPr>
                <w:rFonts w:ascii="Calibri" w:hAnsi="Calibri"/>
                <w:color w:val="auto"/>
                <w:sz w:val="22"/>
                <w:szCs w:val="20"/>
              </w:rPr>
              <w:t xml:space="preserve"> </w:t>
            </w:r>
          </w:p>
          <w:p w:rsidR="000C7034" w:rsidRDefault="000C7034" w:rsidP="001F5DAF">
            <w:pPr>
              <w:pStyle w:val="Default"/>
              <w:spacing w:after="120" w:line="256" w:lineRule="auto"/>
              <w:rPr>
                <w:rFonts w:ascii="Calibri" w:hAnsi="Calibri"/>
                <w:b/>
                <w:color w:val="auto"/>
                <w:sz w:val="22"/>
                <w:szCs w:val="20"/>
              </w:rPr>
            </w:pPr>
            <w:r w:rsidRPr="000C7034">
              <w:rPr>
                <w:rFonts w:ascii="Calibri" w:hAnsi="Calibri"/>
                <w:b/>
                <w:color w:val="auto"/>
                <w:sz w:val="22"/>
                <w:szCs w:val="20"/>
              </w:rPr>
              <w:t>Salam Khan, Ph.D.</w:t>
            </w:r>
          </w:p>
          <w:p w:rsidR="00672973" w:rsidRPr="000C7034" w:rsidRDefault="00672973" w:rsidP="001F5DAF">
            <w:pPr>
              <w:pStyle w:val="Default"/>
              <w:spacing w:after="120" w:line="256" w:lineRule="auto"/>
              <w:rPr>
                <w:rFonts w:ascii="Calibri" w:hAnsi="Calibri"/>
                <w:b/>
                <w:color w:val="auto"/>
                <w:sz w:val="22"/>
                <w:szCs w:val="20"/>
              </w:rPr>
            </w:pPr>
          </w:p>
        </w:tc>
      </w:tr>
      <w:tr w:rsidR="00A63156" w:rsidRPr="002E57D7" w:rsidTr="00672973">
        <w:trPr>
          <w:trHeight w:val="427"/>
        </w:trPr>
        <w:tc>
          <w:tcPr>
            <w:tcW w:w="2361" w:type="dxa"/>
            <w:hideMark/>
          </w:tcPr>
          <w:p w:rsidR="00A63156" w:rsidRDefault="00672973" w:rsidP="00672973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 xml:space="preserve">       </w:t>
            </w:r>
            <w:r w:rsidR="00A63156">
              <w:rPr>
                <w:rFonts w:ascii="Calibri" w:hAnsi="Calibri"/>
                <w:color w:val="auto"/>
                <w:sz w:val="22"/>
                <w:szCs w:val="20"/>
              </w:rPr>
              <w:t>9:00 am – 12:00 pm</w:t>
            </w:r>
          </w:p>
        </w:tc>
        <w:tc>
          <w:tcPr>
            <w:tcW w:w="3682" w:type="dxa"/>
            <w:hideMark/>
          </w:tcPr>
          <w:p w:rsidR="00A63156" w:rsidRDefault="00A63156" w:rsidP="001F5DAF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>STEM Poster Viewing / Graduate Oral Presentation/ Judging</w:t>
            </w:r>
          </w:p>
        </w:tc>
        <w:tc>
          <w:tcPr>
            <w:tcW w:w="4093" w:type="dxa"/>
          </w:tcPr>
          <w:p w:rsidR="00A63156" w:rsidRDefault="00A63156" w:rsidP="00A63156">
            <w:pPr>
              <w:pStyle w:val="Default"/>
              <w:spacing w:line="256" w:lineRule="auto"/>
              <w:rPr>
                <w:rFonts w:ascii="Calibri" w:hAnsi="Calibri"/>
                <w:b/>
                <w:color w:val="auto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auto"/>
                <w:sz w:val="22"/>
                <w:szCs w:val="20"/>
              </w:rPr>
              <w:t>Whova</w:t>
            </w:r>
            <w:proofErr w:type="spellEnd"/>
            <w:r>
              <w:rPr>
                <w:rFonts w:ascii="Calibri" w:hAnsi="Calibri"/>
                <w:color w:val="auto"/>
                <w:sz w:val="22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auto"/>
                <w:sz w:val="22"/>
                <w:szCs w:val="20"/>
              </w:rPr>
              <w:t xml:space="preserve"> </w:t>
            </w:r>
          </w:p>
          <w:p w:rsidR="00A63156" w:rsidRDefault="00A63156" w:rsidP="001F5DAF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</w:p>
        </w:tc>
      </w:tr>
      <w:tr w:rsidR="00A63156" w:rsidRPr="002E57D7" w:rsidTr="00672973">
        <w:trPr>
          <w:trHeight w:val="427"/>
        </w:trPr>
        <w:tc>
          <w:tcPr>
            <w:tcW w:w="2361" w:type="dxa"/>
            <w:hideMark/>
          </w:tcPr>
          <w:p w:rsidR="00A63156" w:rsidRDefault="00A63156" w:rsidP="001F5DAF">
            <w:pPr>
              <w:pStyle w:val="Default"/>
              <w:spacing w:line="256" w:lineRule="auto"/>
              <w:jc w:val="right"/>
              <w:rPr>
                <w:rFonts w:ascii="Calibri" w:hAnsi="Calibri"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>12:00 pm – 1:00 pm</w:t>
            </w:r>
          </w:p>
        </w:tc>
        <w:tc>
          <w:tcPr>
            <w:tcW w:w="3682" w:type="dxa"/>
            <w:hideMark/>
          </w:tcPr>
          <w:p w:rsidR="00A63156" w:rsidRDefault="00A63156" w:rsidP="001F5DAF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 xml:space="preserve">Lunch/Musical </w:t>
            </w:r>
          </w:p>
        </w:tc>
        <w:tc>
          <w:tcPr>
            <w:tcW w:w="4093" w:type="dxa"/>
            <w:hideMark/>
          </w:tcPr>
          <w:p w:rsidR="00A63156" w:rsidRDefault="00A63156" w:rsidP="001F5DAF">
            <w:pPr>
              <w:pStyle w:val="Default"/>
              <w:spacing w:after="120"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auto"/>
                <w:sz w:val="22"/>
                <w:szCs w:val="20"/>
              </w:rPr>
              <w:t>Whova</w:t>
            </w:r>
            <w:proofErr w:type="spellEnd"/>
          </w:p>
        </w:tc>
      </w:tr>
      <w:tr w:rsidR="00A63156" w:rsidRPr="002E57D7" w:rsidTr="00672973">
        <w:trPr>
          <w:trHeight w:val="427"/>
        </w:trPr>
        <w:tc>
          <w:tcPr>
            <w:tcW w:w="2361" w:type="dxa"/>
            <w:hideMark/>
          </w:tcPr>
          <w:p w:rsidR="00A63156" w:rsidRDefault="002564F0" w:rsidP="001F5DAF">
            <w:pPr>
              <w:pStyle w:val="Default"/>
              <w:spacing w:line="256" w:lineRule="auto"/>
              <w:jc w:val="right"/>
              <w:rPr>
                <w:rFonts w:ascii="Calibri" w:hAnsi="Calibri"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>1:00 pm – 2</w:t>
            </w:r>
            <w:r w:rsidR="00A63156">
              <w:rPr>
                <w:rFonts w:ascii="Calibri" w:hAnsi="Calibri"/>
                <w:color w:val="auto"/>
                <w:sz w:val="22"/>
                <w:szCs w:val="20"/>
              </w:rPr>
              <w:t>:</w:t>
            </w:r>
            <w:r>
              <w:rPr>
                <w:rFonts w:ascii="Calibri" w:hAnsi="Calibri"/>
                <w:color w:val="auto"/>
                <w:sz w:val="22"/>
                <w:szCs w:val="20"/>
              </w:rPr>
              <w:t>0</w:t>
            </w:r>
            <w:r w:rsidR="00A63156">
              <w:rPr>
                <w:rFonts w:ascii="Calibri" w:hAnsi="Calibri"/>
                <w:color w:val="auto"/>
                <w:sz w:val="22"/>
                <w:szCs w:val="20"/>
              </w:rPr>
              <w:t>0 pm</w:t>
            </w:r>
          </w:p>
        </w:tc>
        <w:tc>
          <w:tcPr>
            <w:tcW w:w="3682" w:type="dxa"/>
            <w:hideMark/>
          </w:tcPr>
          <w:p w:rsidR="00A63156" w:rsidRDefault="00A63156" w:rsidP="001F5DAF">
            <w:pPr>
              <w:pStyle w:val="Default"/>
              <w:spacing w:line="256" w:lineRule="auto"/>
              <w:rPr>
                <w:rFonts w:ascii="Calibri" w:hAnsi="Calibri"/>
                <w:strike/>
                <w:color w:val="auto"/>
                <w:sz w:val="22"/>
                <w:szCs w:val="20"/>
              </w:rPr>
            </w:pPr>
            <w:r>
              <w:rPr>
                <w:rFonts w:ascii="Calibri" w:hAnsi="Calibri"/>
                <w:color w:val="auto"/>
                <w:sz w:val="22"/>
                <w:szCs w:val="20"/>
              </w:rPr>
              <w:t>STEM Day Awards Ceremony</w:t>
            </w:r>
          </w:p>
        </w:tc>
        <w:tc>
          <w:tcPr>
            <w:tcW w:w="4093" w:type="dxa"/>
            <w:hideMark/>
          </w:tcPr>
          <w:p w:rsidR="00A63156" w:rsidRDefault="00A63156" w:rsidP="001F5DAF">
            <w:pPr>
              <w:pStyle w:val="Default"/>
              <w:spacing w:line="256" w:lineRule="auto"/>
              <w:rPr>
                <w:rFonts w:ascii="Calibri" w:hAnsi="Calibri"/>
                <w:color w:val="auto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auto"/>
                <w:sz w:val="22"/>
                <w:szCs w:val="20"/>
              </w:rPr>
              <w:t>Whova</w:t>
            </w:r>
            <w:proofErr w:type="spellEnd"/>
          </w:p>
          <w:p w:rsidR="000C7034" w:rsidRDefault="000C7034" w:rsidP="001F5DAF">
            <w:pPr>
              <w:pStyle w:val="Default"/>
              <w:spacing w:line="256" w:lineRule="auto"/>
              <w:rPr>
                <w:rFonts w:ascii="Calibri" w:hAnsi="Calibri"/>
                <w:strike/>
                <w:color w:val="auto"/>
                <w:sz w:val="22"/>
                <w:szCs w:val="20"/>
              </w:rPr>
            </w:pPr>
          </w:p>
        </w:tc>
      </w:tr>
    </w:tbl>
    <w:p w:rsidR="00B0240D" w:rsidRDefault="00B0240D" w:rsidP="000C7034"/>
    <w:sectPr w:rsidR="00B0240D" w:rsidSect="008D2C06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wNDYxNTEzMTcwtDBT0lEKTi0uzszPAykwrAUATLed/SwAAAA="/>
  </w:docVars>
  <w:rsids>
    <w:rsidRoot w:val="00A63156"/>
    <w:rsid w:val="0003052C"/>
    <w:rsid w:val="000C7034"/>
    <w:rsid w:val="00193E03"/>
    <w:rsid w:val="002564F0"/>
    <w:rsid w:val="002B58D0"/>
    <w:rsid w:val="005237F2"/>
    <w:rsid w:val="00575F84"/>
    <w:rsid w:val="005B5EA3"/>
    <w:rsid w:val="00672973"/>
    <w:rsid w:val="0074554B"/>
    <w:rsid w:val="007471AD"/>
    <w:rsid w:val="008D2C06"/>
    <w:rsid w:val="008E26C9"/>
    <w:rsid w:val="00963B25"/>
    <w:rsid w:val="00A63156"/>
    <w:rsid w:val="00AF1F6F"/>
    <w:rsid w:val="00B0240D"/>
    <w:rsid w:val="00D0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84A1"/>
  <w15:chartTrackingRefBased/>
  <w15:docId w15:val="{07E95ABF-912C-4E90-B5AF-5706705E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31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2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2C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 Khan</dc:creator>
  <cp:keywords/>
  <dc:description/>
  <cp:lastModifiedBy>Microsoft Office User</cp:lastModifiedBy>
  <cp:revision>4</cp:revision>
  <cp:lastPrinted>2021-03-18T23:59:00Z</cp:lastPrinted>
  <dcterms:created xsi:type="dcterms:W3CDTF">2021-03-18T23:59:00Z</dcterms:created>
  <dcterms:modified xsi:type="dcterms:W3CDTF">2021-03-19T00:22:00Z</dcterms:modified>
</cp:coreProperties>
</file>