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A48D" w14:textId="77777777" w:rsidR="00AB39F9" w:rsidRDefault="00AB39F9" w:rsidP="00AB39F9">
      <w:pPr>
        <w:pStyle w:val="Title"/>
        <w:rPr>
          <w:rFonts w:eastAsia="Arial"/>
        </w:rPr>
      </w:pPr>
      <w:r>
        <w:rPr>
          <w:rFonts w:eastAsia="Arial"/>
        </w:rPr>
        <w:t>K-W-L Chart</w:t>
      </w:r>
    </w:p>
    <w:p w14:paraId="3BFB90DC" w14:textId="77777777" w:rsidR="00AB39F9" w:rsidRDefault="00AB39F9" w:rsidP="00AB39F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chart helps students to activate prior knowledge and link it to new information to make connections with what is already known.</w:t>
      </w:r>
    </w:p>
    <w:p w14:paraId="3CF12762" w14:textId="77777777" w:rsidR="00AB39F9" w:rsidRDefault="00AB39F9" w:rsidP="00AB39F9">
      <w:pPr>
        <w:spacing w:before="240"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Topic: ___________________________________________________________</w:t>
      </w:r>
      <w:r>
        <w:rPr>
          <w:rFonts w:ascii="Arial" w:eastAsia="Arial" w:hAnsi="Arial" w:cs="Arial"/>
          <w:b/>
        </w:rPr>
        <w:t>____</w:t>
      </w:r>
      <w:r>
        <w:rPr>
          <w:rFonts w:ascii="Arial" w:eastAsia="Arial" w:hAnsi="Arial" w:cs="Arial"/>
          <w:b/>
        </w:rPr>
        <w:t>_______</w:t>
      </w:r>
    </w:p>
    <w:tbl>
      <w:tblPr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3238"/>
        <w:gridCol w:w="3330"/>
      </w:tblGrid>
      <w:tr w:rsidR="00AB39F9" w14:paraId="38C56C93" w14:textId="77777777" w:rsidTr="00751402">
        <w:trPr>
          <w:trHeight w:val="627"/>
        </w:trPr>
        <w:tc>
          <w:tcPr>
            <w:tcW w:w="3325" w:type="dxa"/>
            <w:vAlign w:val="center"/>
          </w:tcPr>
          <w:p w14:paraId="0A809DD1" w14:textId="77777777" w:rsidR="00AB39F9" w:rsidRDefault="00AB39F9" w:rsidP="00751402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 Know</w:t>
            </w:r>
          </w:p>
        </w:tc>
        <w:tc>
          <w:tcPr>
            <w:tcW w:w="3238" w:type="dxa"/>
            <w:vAlign w:val="center"/>
          </w:tcPr>
          <w:p w14:paraId="03330BC8" w14:textId="77777777" w:rsidR="00AB39F9" w:rsidRDefault="00AB39F9" w:rsidP="00751402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 Want to Know/Solve</w:t>
            </w:r>
          </w:p>
        </w:tc>
        <w:tc>
          <w:tcPr>
            <w:tcW w:w="3330" w:type="dxa"/>
            <w:vAlign w:val="center"/>
          </w:tcPr>
          <w:p w14:paraId="5857BB9D" w14:textId="77777777" w:rsidR="00AB39F9" w:rsidRDefault="00AB39F9" w:rsidP="00751402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 Learned</w:t>
            </w:r>
          </w:p>
        </w:tc>
      </w:tr>
      <w:tr w:rsidR="00AB39F9" w14:paraId="27B40926" w14:textId="77777777" w:rsidTr="00751402">
        <w:trPr>
          <w:trHeight w:val="1178"/>
        </w:trPr>
        <w:tc>
          <w:tcPr>
            <w:tcW w:w="3325" w:type="dxa"/>
          </w:tcPr>
          <w:p w14:paraId="08E31B86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0BA3882C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1BABC512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792F2C68" w14:textId="77777777" w:rsidTr="00751402">
        <w:trPr>
          <w:trHeight w:val="1178"/>
        </w:trPr>
        <w:tc>
          <w:tcPr>
            <w:tcW w:w="3325" w:type="dxa"/>
          </w:tcPr>
          <w:p w14:paraId="40CFC6D4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7E0B8C8D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1C1BFFC0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0CA83B8A" w14:textId="77777777" w:rsidTr="00751402">
        <w:trPr>
          <w:trHeight w:val="1178"/>
        </w:trPr>
        <w:tc>
          <w:tcPr>
            <w:tcW w:w="3325" w:type="dxa"/>
          </w:tcPr>
          <w:p w14:paraId="21C792CF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0057E0F3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465D8446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386E0079" w14:textId="77777777" w:rsidTr="00751402">
        <w:trPr>
          <w:trHeight w:val="1178"/>
        </w:trPr>
        <w:tc>
          <w:tcPr>
            <w:tcW w:w="3325" w:type="dxa"/>
          </w:tcPr>
          <w:p w14:paraId="2D00D149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1369A12F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3330" w:type="dxa"/>
          </w:tcPr>
          <w:p w14:paraId="56593C60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38F16262" w14:textId="77777777" w:rsidTr="00751402">
        <w:trPr>
          <w:trHeight w:val="1178"/>
        </w:trPr>
        <w:tc>
          <w:tcPr>
            <w:tcW w:w="3325" w:type="dxa"/>
          </w:tcPr>
          <w:p w14:paraId="6F14F460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11EFFF96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3F2CE8F2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43B32CA9" w14:textId="77777777" w:rsidTr="00751402">
        <w:trPr>
          <w:trHeight w:val="1178"/>
        </w:trPr>
        <w:tc>
          <w:tcPr>
            <w:tcW w:w="3325" w:type="dxa"/>
          </w:tcPr>
          <w:p w14:paraId="1F58149B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111B5155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600BE73E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627B35E6" w14:textId="77777777" w:rsidTr="00751402">
        <w:trPr>
          <w:trHeight w:val="1178"/>
        </w:trPr>
        <w:tc>
          <w:tcPr>
            <w:tcW w:w="3325" w:type="dxa"/>
          </w:tcPr>
          <w:p w14:paraId="4BC521E4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64B20124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1BE2AFB3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66D5E0DD" w14:textId="77777777" w:rsidTr="00751402">
        <w:trPr>
          <w:trHeight w:val="1178"/>
        </w:trPr>
        <w:tc>
          <w:tcPr>
            <w:tcW w:w="3325" w:type="dxa"/>
          </w:tcPr>
          <w:p w14:paraId="2BCFAA86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58CD94B8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61CF3FF7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  <w:tr w:rsidR="00AB39F9" w14:paraId="495BDBEE" w14:textId="77777777" w:rsidTr="00751402">
        <w:trPr>
          <w:trHeight w:val="1343"/>
        </w:trPr>
        <w:tc>
          <w:tcPr>
            <w:tcW w:w="3325" w:type="dxa"/>
          </w:tcPr>
          <w:p w14:paraId="36205AF9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238" w:type="dxa"/>
          </w:tcPr>
          <w:p w14:paraId="124ED063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</w:tcPr>
          <w:p w14:paraId="749D15D7" w14:textId="77777777" w:rsidR="00AB39F9" w:rsidRDefault="00AB39F9" w:rsidP="00751402">
            <w:pPr>
              <w:spacing w:before="120" w:after="120" w:line="660" w:lineRule="auto"/>
              <w:rPr>
                <w:rFonts w:ascii="Arial" w:eastAsia="Arial" w:hAnsi="Arial" w:cs="Arial"/>
              </w:rPr>
            </w:pPr>
          </w:p>
        </w:tc>
      </w:tr>
    </w:tbl>
    <w:p w14:paraId="641118FE" w14:textId="77777777" w:rsidR="00D9172D" w:rsidRDefault="00D9172D">
      <w:bookmarkStart w:id="1" w:name="_gjdgxs" w:colFirst="0" w:colLast="0"/>
      <w:bookmarkEnd w:id="1"/>
    </w:p>
    <w:sectPr w:rsidR="00D9172D">
      <w:footerReference w:type="default" r:id="rId4"/>
      <w:pgSz w:w="12240" w:h="15840"/>
      <w:pgMar w:top="1440" w:right="1440" w:bottom="720" w:left="1440" w:header="72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2EAF" w14:textId="1B12397D" w:rsidR="002D1533" w:rsidRDefault="006A7D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71FFB854" w14:textId="77777777" w:rsidR="002D1533" w:rsidRDefault="006A7D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F9"/>
    <w:rsid w:val="006A7DBF"/>
    <w:rsid w:val="00AB39F9"/>
    <w:rsid w:val="00D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47C2"/>
  <w15:chartTrackingRefBased/>
  <w15:docId w15:val="{6A733B46-B2D7-475A-8E96-6427E736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39F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9F9"/>
    <w:pPr>
      <w:spacing w:after="0" w:line="240" w:lineRule="auto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AB39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Adkins</dc:creator>
  <cp:keywords/>
  <dc:description/>
  <cp:lastModifiedBy>Ryan Adkins</cp:lastModifiedBy>
  <cp:revision>2</cp:revision>
  <dcterms:created xsi:type="dcterms:W3CDTF">2018-10-19T17:37:00Z</dcterms:created>
  <dcterms:modified xsi:type="dcterms:W3CDTF">2018-10-19T17:37:00Z</dcterms:modified>
</cp:coreProperties>
</file>