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32DC" w14:textId="77777777" w:rsidR="004B6A0C" w:rsidRDefault="004B6A0C" w:rsidP="004B6A0C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05C11DCE" wp14:editId="5CA1159E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0AE6" w14:textId="77777777" w:rsidR="004B6A0C" w:rsidRDefault="004B6A0C" w:rsidP="004B6A0C">
      <w:pPr>
        <w:spacing w:after="0" w:line="240" w:lineRule="auto"/>
        <w:rPr>
          <w:b/>
          <w:bCs/>
        </w:rPr>
      </w:pPr>
    </w:p>
    <w:p w14:paraId="6B01DF63" w14:textId="1235B4B2" w:rsidR="004B6A0C" w:rsidRPr="00411C6B" w:rsidRDefault="004B6A0C" w:rsidP="004B6A0C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Sports Medicine </w:t>
      </w:r>
      <w:r w:rsidR="003B1C33">
        <w:t>Student Employee</w:t>
      </w:r>
    </w:p>
    <w:p w14:paraId="41E3BDE5" w14:textId="77777777" w:rsidR="004B6A0C" w:rsidRPr="00411C6B" w:rsidRDefault="004B6A0C" w:rsidP="004B6A0C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Department of Athletics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58F8C771" w14:textId="77777777" w:rsidR="004B6A0C" w:rsidRDefault="004B6A0C" w:rsidP="004B6A0C">
      <w:pPr>
        <w:spacing w:line="240" w:lineRule="auto"/>
        <w:rPr>
          <w:b/>
          <w:bCs/>
        </w:rPr>
      </w:pPr>
    </w:p>
    <w:p w14:paraId="5B081E4E" w14:textId="77777777" w:rsidR="004B6A0C" w:rsidRPr="00411C6B" w:rsidRDefault="004B6A0C" w:rsidP="004B6A0C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617F7186" w14:textId="72F3DF45" w:rsidR="004B6A0C" w:rsidRPr="006E0D48" w:rsidRDefault="00E741AA" w:rsidP="00E741AA">
      <w:pPr>
        <w:spacing w:after="0" w:line="240" w:lineRule="auto"/>
      </w:pPr>
      <w:r w:rsidRPr="00E741AA">
        <w:t xml:space="preserve">The Sports Medicine </w:t>
      </w:r>
      <w:r w:rsidR="003B1C33">
        <w:t>Student Employee</w:t>
      </w:r>
      <w:r w:rsidRPr="00E741AA">
        <w:t xml:space="preserve"> will assist the athletic training staff with daily operations related to injury prevention, evaluation, treatment, rehabilitation, and overall health care of student-athletes. This hands-on position offers valuable experience for students pursuing careers in athletic training, physical therapy, exercise science, sports medicine, or related health professions. </w:t>
      </w:r>
      <w:r w:rsidR="003B1C33">
        <w:t>Student Employee</w:t>
      </w:r>
      <w:r w:rsidRPr="00E741AA">
        <w:t>s will work directly with certified athletic trainers and gain exposure to the day-to-day functions of a Division I sports medicine program.</w:t>
      </w:r>
    </w:p>
    <w:p w14:paraId="7132FDB0" w14:textId="77777777" w:rsidR="004B6A0C" w:rsidRDefault="004B6A0C" w:rsidP="004B6A0C">
      <w:pPr>
        <w:spacing w:after="0" w:line="240" w:lineRule="auto"/>
      </w:pPr>
    </w:p>
    <w:p w14:paraId="4C3B4B3D" w14:textId="77777777" w:rsidR="004B6A0C" w:rsidRDefault="004B6A0C" w:rsidP="004B6A0C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50F1EA26" w14:textId="319A4841" w:rsidR="00E741AA" w:rsidRDefault="00E741AA" w:rsidP="00E741AA">
      <w:pPr>
        <w:pStyle w:val="ListParagraph"/>
        <w:numPr>
          <w:ilvl w:val="0"/>
          <w:numId w:val="2"/>
        </w:numPr>
        <w:spacing w:after="0" w:line="240" w:lineRule="auto"/>
      </w:pPr>
      <w:r>
        <w:t>Gain an understanding of the core responsibilities of a collegiate sports medicine staff.</w:t>
      </w:r>
    </w:p>
    <w:p w14:paraId="708155BD" w14:textId="4561DC1C" w:rsidR="00E741AA" w:rsidRDefault="00E741AA" w:rsidP="00E741AA">
      <w:pPr>
        <w:pStyle w:val="ListParagraph"/>
        <w:numPr>
          <w:ilvl w:val="0"/>
          <w:numId w:val="2"/>
        </w:numPr>
        <w:spacing w:after="0" w:line="240" w:lineRule="auto"/>
      </w:pPr>
      <w:r>
        <w:t>Develop skills in athletic training room operations, including the use of therapeutic tools and taping techniques.</w:t>
      </w:r>
    </w:p>
    <w:p w14:paraId="5592CF16" w14:textId="7C70B8E4" w:rsidR="00E741AA" w:rsidRDefault="00E741AA" w:rsidP="00E741AA">
      <w:pPr>
        <w:pStyle w:val="ListParagraph"/>
        <w:numPr>
          <w:ilvl w:val="0"/>
          <w:numId w:val="2"/>
        </w:numPr>
        <w:spacing w:after="0" w:line="240" w:lineRule="auto"/>
      </w:pPr>
      <w:r>
        <w:t>Learn about injury prevention, emergency care protocols, and rehabilitation methods.</w:t>
      </w:r>
    </w:p>
    <w:p w14:paraId="5A7D0B17" w14:textId="71B65F3E" w:rsidR="00E741AA" w:rsidRDefault="00E741AA" w:rsidP="00E741AA">
      <w:pPr>
        <w:pStyle w:val="ListParagraph"/>
        <w:numPr>
          <w:ilvl w:val="0"/>
          <w:numId w:val="2"/>
        </w:numPr>
        <w:spacing w:after="0" w:line="240" w:lineRule="auto"/>
      </w:pPr>
      <w:r>
        <w:t>Strengthen their communication and time-management skills in a professional sports setting.</w:t>
      </w:r>
    </w:p>
    <w:p w14:paraId="19C23835" w14:textId="0A1F66C6" w:rsidR="004B6A0C" w:rsidRPr="00E741AA" w:rsidRDefault="00E741AA" w:rsidP="00E741AA">
      <w:pPr>
        <w:pStyle w:val="ListParagraph"/>
        <w:numPr>
          <w:ilvl w:val="0"/>
          <w:numId w:val="2"/>
        </w:numPr>
        <w:spacing w:after="0" w:line="240" w:lineRule="auto"/>
      </w:pPr>
      <w:r>
        <w:t>Observe the importance of ethical standards, documentation, and NCAA compliance in athlete healthcare.</w:t>
      </w:r>
    </w:p>
    <w:p w14:paraId="4AF302F3" w14:textId="77777777" w:rsidR="004B6A0C" w:rsidRPr="002733B0" w:rsidRDefault="004B6A0C" w:rsidP="004B6A0C">
      <w:pPr>
        <w:spacing w:after="0" w:line="240" w:lineRule="auto"/>
        <w:rPr>
          <w:b/>
          <w:bCs/>
        </w:rPr>
      </w:pPr>
    </w:p>
    <w:p w14:paraId="67C4F8DF" w14:textId="77777777" w:rsidR="004B6A0C" w:rsidRPr="00411C6B" w:rsidRDefault="004B6A0C" w:rsidP="004B6A0C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0A798B9C" w14:textId="1015AF58" w:rsidR="00E741AA" w:rsidRDefault="00E741AA" w:rsidP="00E741AA">
      <w:pPr>
        <w:pStyle w:val="ListParagraph"/>
        <w:numPr>
          <w:ilvl w:val="0"/>
          <w:numId w:val="3"/>
        </w:numPr>
        <w:spacing w:after="0" w:line="240" w:lineRule="auto"/>
      </w:pPr>
      <w:r>
        <w:t>Assist with preparation and breakdown of athletic training facilities before and after practices and games.</w:t>
      </w:r>
    </w:p>
    <w:p w14:paraId="7F0D09A0" w14:textId="2AF48B6D" w:rsidR="00E741AA" w:rsidRDefault="00E741AA" w:rsidP="00E741AA">
      <w:pPr>
        <w:pStyle w:val="ListParagraph"/>
        <w:numPr>
          <w:ilvl w:val="0"/>
          <w:numId w:val="3"/>
        </w:numPr>
        <w:spacing w:after="0" w:line="240" w:lineRule="auto"/>
      </w:pPr>
      <w:r>
        <w:t>Observe and support injury evaluation, treatment, and rehabilitation sessions under certified supervision.</w:t>
      </w:r>
    </w:p>
    <w:p w14:paraId="0AD05EEC" w14:textId="0295A0E1" w:rsidR="00E741AA" w:rsidRDefault="00E741AA" w:rsidP="00E741AA">
      <w:pPr>
        <w:pStyle w:val="ListParagraph"/>
        <w:numPr>
          <w:ilvl w:val="0"/>
          <w:numId w:val="3"/>
        </w:numPr>
        <w:spacing w:after="0" w:line="240" w:lineRule="auto"/>
      </w:pPr>
      <w:r>
        <w:t>Help maintain cleanliness and organization of the athletic training room and equipment.</w:t>
      </w:r>
    </w:p>
    <w:p w14:paraId="15EDE350" w14:textId="414987C4" w:rsidR="00E741AA" w:rsidRDefault="00E741AA" w:rsidP="00E741AA">
      <w:pPr>
        <w:pStyle w:val="ListParagraph"/>
        <w:numPr>
          <w:ilvl w:val="0"/>
          <w:numId w:val="3"/>
        </w:numPr>
        <w:spacing w:after="0" w:line="240" w:lineRule="auto"/>
      </w:pPr>
      <w:r>
        <w:t>Assist with hydration, taping, and first-aid responsibilities at team practices and competitions.</w:t>
      </w:r>
    </w:p>
    <w:p w14:paraId="5607433B" w14:textId="3CEA549B" w:rsidR="00E741AA" w:rsidRDefault="00E741AA" w:rsidP="00E741AA">
      <w:pPr>
        <w:pStyle w:val="ListParagraph"/>
        <w:numPr>
          <w:ilvl w:val="0"/>
          <w:numId w:val="3"/>
        </w:numPr>
        <w:spacing w:after="0" w:line="240" w:lineRule="auto"/>
      </w:pPr>
      <w:r>
        <w:t>Participate in ongoing education regarding CPR, AED use, emergency action plans, and NCAA health and safety protocols.</w:t>
      </w:r>
    </w:p>
    <w:p w14:paraId="0A8C5FA0" w14:textId="6FAB0CC4" w:rsidR="004B6A0C" w:rsidRPr="00E741AA" w:rsidRDefault="00E741AA" w:rsidP="00E741AA">
      <w:pPr>
        <w:pStyle w:val="ListParagraph"/>
        <w:numPr>
          <w:ilvl w:val="0"/>
          <w:numId w:val="3"/>
        </w:numPr>
        <w:spacing w:after="0" w:line="240" w:lineRule="auto"/>
      </w:pPr>
      <w:r>
        <w:t>Support administrative tasks such as inventory checks, supply restocking, and treatment logs.</w:t>
      </w:r>
    </w:p>
    <w:p w14:paraId="463D4415" w14:textId="77777777" w:rsidR="004B6A0C" w:rsidRDefault="004B6A0C" w:rsidP="004B6A0C">
      <w:pPr>
        <w:spacing w:after="0" w:line="240" w:lineRule="auto"/>
        <w:rPr>
          <w:b/>
          <w:bCs/>
        </w:rPr>
      </w:pPr>
    </w:p>
    <w:p w14:paraId="7701F2F5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47A54C49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77AB5415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74C07A29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10762836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07EDF2D1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774F28D6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1EB6A241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1BB3F839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3769B3FE" w14:textId="77777777" w:rsidR="004B6A0C" w:rsidRDefault="004B6A0C" w:rsidP="004B6A0C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6D2AF35C" w14:textId="77777777" w:rsidR="004B6A0C" w:rsidRPr="00907C93" w:rsidRDefault="004B6A0C" w:rsidP="004B6A0C">
      <w:pPr>
        <w:spacing w:after="0" w:line="240" w:lineRule="auto"/>
      </w:pPr>
      <w:r>
        <w:t>Preferred knowledge, skills, and personal qualifications:</w:t>
      </w:r>
    </w:p>
    <w:p w14:paraId="4AC0DF33" w14:textId="0F9656F8" w:rsidR="00E741AA" w:rsidRDefault="00E741AA" w:rsidP="00E741AA">
      <w:pPr>
        <w:pStyle w:val="ListParagraph"/>
        <w:numPr>
          <w:ilvl w:val="0"/>
          <w:numId w:val="4"/>
        </w:numPr>
        <w:spacing w:after="0" w:line="240" w:lineRule="auto"/>
      </w:pPr>
      <w:r>
        <w:t>Pursuing a major in Biology or a related field.</w:t>
      </w:r>
    </w:p>
    <w:p w14:paraId="7466B867" w14:textId="580D6974" w:rsidR="00E741AA" w:rsidRDefault="00E741AA" w:rsidP="00E741AA">
      <w:pPr>
        <w:pStyle w:val="ListParagraph"/>
        <w:numPr>
          <w:ilvl w:val="0"/>
          <w:numId w:val="4"/>
        </w:numPr>
        <w:spacing w:after="0" w:line="240" w:lineRule="auto"/>
      </w:pPr>
      <w:r>
        <w:t>Prior experience with first aid or healthcare support roles is a plus.</w:t>
      </w:r>
    </w:p>
    <w:p w14:paraId="2D9445FA" w14:textId="15931FD8" w:rsidR="00E741AA" w:rsidRDefault="00E741AA" w:rsidP="00E741AA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Interest</w:t>
      </w:r>
      <w:proofErr w:type="gramEnd"/>
      <w:r>
        <w:t xml:space="preserve"> in pursuing certification as an athletic trainer, physical therapist, or other health professions.</w:t>
      </w:r>
    </w:p>
    <w:p w14:paraId="23C6F354" w14:textId="2C4D61BC" w:rsidR="004B6A0C" w:rsidRDefault="00E741AA" w:rsidP="00E741AA">
      <w:pPr>
        <w:pStyle w:val="ListParagraph"/>
        <w:numPr>
          <w:ilvl w:val="0"/>
          <w:numId w:val="4"/>
        </w:numPr>
        <w:spacing w:after="0" w:line="240" w:lineRule="auto"/>
      </w:pPr>
      <w:r>
        <w:t>Familiarity with sports environments and a strong interest in athlete well-being.</w:t>
      </w:r>
    </w:p>
    <w:p w14:paraId="41E05E2A" w14:textId="77777777" w:rsidR="00E741AA" w:rsidRDefault="00E741AA" w:rsidP="004B6A0C">
      <w:pPr>
        <w:spacing w:after="0" w:line="240" w:lineRule="auto"/>
      </w:pPr>
    </w:p>
    <w:p w14:paraId="2271AE5E" w14:textId="77777777" w:rsidR="004B6A0C" w:rsidRDefault="004B6A0C" w:rsidP="004B6A0C">
      <w:pPr>
        <w:spacing w:after="0" w:line="240" w:lineRule="auto"/>
      </w:pPr>
      <w:r>
        <w:t>Required Qualifications:</w:t>
      </w:r>
    </w:p>
    <w:p w14:paraId="1381B7F2" w14:textId="62F27758" w:rsidR="00E741AA" w:rsidRDefault="00E741AA" w:rsidP="00E741AA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61C7B25D" w14:textId="0AD943C3" w:rsidR="00E741AA" w:rsidRDefault="00E741AA" w:rsidP="00E741AA">
      <w:pPr>
        <w:pStyle w:val="ListParagraph"/>
        <w:numPr>
          <w:ilvl w:val="0"/>
          <w:numId w:val="5"/>
        </w:numPr>
        <w:spacing w:after="0" w:line="240" w:lineRule="auto"/>
      </w:pPr>
      <w:r>
        <w:t>Minimum cumulative GPA of 2.5.</w:t>
      </w:r>
    </w:p>
    <w:p w14:paraId="741DA26D" w14:textId="4E4F5CD7" w:rsidR="00E741AA" w:rsidRDefault="00E741AA" w:rsidP="00E741AA">
      <w:pPr>
        <w:pStyle w:val="ListParagraph"/>
        <w:numPr>
          <w:ilvl w:val="0"/>
          <w:numId w:val="5"/>
        </w:numPr>
        <w:spacing w:after="0" w:line="240" w:lineRule="auto"/>
      </w:pPr>
      <w:r>
        <w:t>Ability to work flexible hours including evenings, weekends, and game days.</w:t>
      </w:r>
    </w:p>
    <w:p w14:paraId="383BA9A3" w14:textId="46C6A907" w:rsidR="00E741AA" w:rsidRDefault="00E741AA" w:rsidP="00E741AA">
      <w:pPr>
        <w:pStyle w:val="ListParagraph"/>
        <w:numPr>
          <w:ilvl w:val="0"/>
          <w:numId w:val="5"/>
        </w:numPr>
        <w:spacing w:after="0" w:line="240" w:lineRule="auto"/>
      </w:pPr>
      <w:r>
        <w:t>Strong work ethic, professionalism, and ability to maintain confidentiality.</w:t>
      </w:r>
    </w:p>
    <w:p w14:paraId="7E3AFF3F" w14:textId="63E79832" w:rsidR="004B6A0C" w:rsidRPr="00E741AA" w:rsidRDefault="00E741AA" w:rsidP="00E741AA">
      <w:pPr>
        <w:pStyle w:val="ListParagraph"/>
        <w:numPr>
          <w:ilvl w:val="0"/>
          <w:numId w:val="5"/>
        </w:numPr>
        <w:spacing w:after="0" w:line="240" w:lineRule="auto"/>
      </w:pPr>
      <w:r>
        <w:t>Willingness to follow safety protocols and direction from certified staff.</w:t>
      </w:r>
    </w:p>
    <w:p w14:paraId="4A7FDF54" w14:textId="77777777" w:rsidR="00E741AA" w:rsidRDefault="00E741AA" w:rsidP="004B6A0C">
      <w:pPr>
        <w:spacing w:after="0" w:line="240" w:lineRule="auto"/>
        <w:rPr>
          <w:b/>
          <w:bCs/>
        </w:rPr>
      </w:pPr>
    </w:p>
    <w:p w14:paraId="385F0F72" w14:textId="77777777" w:rsidR="004B6A0C" w:rsidRPr="00411C6B" w:rsidRDefault="004B6A0C" w:rsidP="004B6A0C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31E0501F" w14:textId="77777777" w:rsidR="004B6A0C" w:rsidRPr="00411C6B" w:rsidRDefault="004B6A0C" w:rsidP="004B6A0C">
      <w:pPr>
        <w:spacing w:after="0" w:line="240" w:lineRule="auto"/>
      </w:pPr>
      <w:r w:rsidRPr="00411C6B">
        <w:t>By the end of the employment period, the student will have developed skills in:</w:t>
      </w:r>
    </w:p>
    <w:p w14:paraId="2EBD1FC1" w14:textId="26192A33" w:rsidR="00374D72" w:rsidRDefault="00E741AA" w:rsidP="00E741A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Communication – The student will effectively communicate with both athletes and </w:t>
      </w:r>
      <w:r w:rsidR="0079772A">
        <w:t>training staff regarding each case.</w:t>
      </w:r>
    </w:p>
    <w:p w14:paraId="7A5D4BCE" w14:textId="01559ED1" w:rsidR="00E741AA" w:rsidRDefault="00E741AA" w:rsidP="00E741A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Professionalism – </w:t>
      </w:r>
      <w:r w:rsidR="0079772A">
        <w:t>The student will maintain confidentiality of health information relating to athletes and their care.</w:t>
      </w:r>
    </w:p>
    <w:sectPr w:rsidR="00E741AA" w:rsidSect="004B6A0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AB3D" w14:textId="77777777" w:rsidR="00026C5D" w:rsidRDefault="00026C5D" w:rsidP="00E943D9">
      <w:pPr>
        <w:spacing w:after="0" w:line="240" w:lineRule="auto"/>
      </w:pPr>
      <w:r>
        <w:separator/>
      </w:r>
    </w:p>
  </w:endnote>
  <w:endnote w:type="continuationSeparator" w:id="0">
    <w:p w14:paraId="224742B5" w14:textId="77777777" w:rsidR="00026C5D" w:rsidRDefault="00026C5D" w:rsidP="00E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6B8C" w14:textId="10902B98" w:rsidR="00E943D9" w:rsidRDefault="00E943D9" w:rsidP="00E943D9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152A3" w14:textId="77777777" w:rsidR="00026C5D" w:rsidRDefault="00026C5D" w:rsidP="00E943D9">
      <w:pPr>
        <w:spacing w:after="0" w:line="240" w:lineRule="auto"/>
      </w:pPr>
      <w:r>
        <w:separator/>
      </w:r>
    </w:p>
  </w:footnote>
  <w:footnote w:type="continuationSeparator" w:id="0">
    <w:p w14:paraId="73EAF249" w14:textId="77777777" w:rsidR="00026C5D" w:rsidRDefault="00026C5D" w:rsidP="00E9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6857"/>
    <w:multiLevelType w:val="hybridMultilevel"/>
    <w:tmpl w:val="1D3E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3B7D"/>
    <w:multiLevelType w:val="hybridMultilevel"/>
    <w:tmpl w:val="D524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16F99"/>
    <w:multiLevelType w:val="hybridMultilevel"/>
    <w:tmpl w:val="318E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F051D"/>
    <w:multiLevelType w:val="hybridMultilevel"/>
    <w:tmpl w:val="AC72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244">
    <w:abstractNumId w:val="0"/>
  </w:num>
  <w:num w:numId="2" w16cid:durableId="1646934558">
    <w:abstractNumId w:val="2"/>
  </w:num>
  <w:num w:numId="3" w16cid:durableId="1238902591">
    <w:abstractNumId w:val="3"/>
  </w:num>
  <w:num w:numId="4" w16cid:durableId="1855875373">
    <w:abstractNumId w:val="1"/>
  </w:num>
  <w:num w:numId="5" w16cid:durableId="741292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0C"/>
    <w:rsid w:val="00026C5D"/>
    <w:rsid w:val="00050958"/>
    <w:rsid w:val="00140C9D"/>
    <w:rsid w:val="00374D72"/>
    <w:rsid w:val="00390C00"/>
    <w:rsid w:val="003B1C33"/>
    <w:rsid w:val="003D36AC"/>
    <w:rsid w:val="004B6A0C"/>
    <w:rsid w:val="00757B5B"/>
    <w:rsid w:val="0079772A"/>
    <w:rsid w:val="00A82DEC"/>
    <w:rsid w:val="00E741AA"/>
    <w:rsid w:val="00E943D9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042D"/>
  <w15:chartTrackingRefBased/>
  <w15:docId w15:val="{2C43AC9A-5751-4A46-BE31-32F27A5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0C"/>
  </w:style>
  <w:style w:type="paragraph" w:styleId="Heading1">
    <w:name w:val="heading 1"/>
    <w:basedOn w:val="Normal"/>
    <w:next w:val="Normal"/>
    <w:link w:val="Heading1Char"/>
    <w:uiPriority w:val="9"/>
    <w:qFormat/>
    <w:rsid w:val="004B6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A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D9"/>
  </w:style>
  <w:style w:type="paragraph" w:styleId="Footer">
    <w:name w:val="footer"/>
    <w:basedOn w:val="Normal"/>
    <w:link w:val="FooterChar"/>
    <w:uiPriority w:val="99"/>
    <w:unhideWhenUsed/>
    <w:rsid w:val="00E9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4</cp:revision>
  <dcterms:created xsi:type="dcterms:W3CDTF">2025-06-09T21:33:00Z</dcterms:created>
  <dcterms:modified xsi:type="dcterms:W3CDTF">2025-07-15T18:29:00Z</dcterms:modified>
</cp:coreProperties>
</file>