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F0" w:rsidRDefault="00B25CF0" w:rsidP="00B25CF0">
      <w:pPr>
        <w:jc w:val="center"/>
        <w:rPr>
          <w:rFonts w:ascii="Georgia" w:hAnsi="Georgia"/>
          <w:sz w:val="24"/>
          <w:szCs w:val="24"/>
        </w:rPr>
      </w:pPr>
      <w:r w:rsidRPr="00B54F17">
        <w:rPr>
          <w:rFonts w:ascii="Georgia" w:hAnsi="Georgia"/>
          <w:sz w:val="24"/>
          <w:szCs w:val="24"/>
        </w:rPr>
        <w:t>Reference: 8.2a: Student Outcomes: Educational Programs</w:t>
      </w:r>
      <w:bookmarkStart w:id="0" w:name="_GoBack"/>
      <w:bookmarkEnd w:id="0"/>
    </w:p>
    <w:p w:rsidR="00B25CF0" w:rsidRDefault="00B25CF0" w:rsidP="00B25CF0">
      <w:pPr>
        <w:jc w:val="center"/>
        <w:rPr>
          <w:rFonts w:ascii="Georgia" w:hAnsi="Georgia"/>
          <w:sz w:val="24"/>
          <w:szCs w:val="24"/>
          <w:u w:val="single"/>
        </w:rPr>
      </w:pPr>
      <w:r w:rsidRPr="00781437">
        <w:rPr>
          <w:rFonts w:ascii="Georgia" w:hAnsi="Georgia"/>
          <w:sz w:val="24"/>
          <w:szCs w:val="24"/>
          <w:u w:val="single"/>
        </w:rPr>
        <w:t>Assessment Plan</w:t>
      </w:r>
      <w:r>
        <w:rPr>
          <w:rFonts w:ascii="Georgia" w:hAnsi="Georgia"/>
          <w:sz w:val="24"/>
          <w:szCs w:val="24"/>
          <w:u w:val="single"/>
        </w:rPr>
        <w:t xml:space="preserve"> Quick Reference Guide</w:t>
      </w:r>
    </w:p>
    <w:p w:rsidR="00B25CF0" w:rsidRPr="00781437" w:rsidRDefault="00B25CF0" w:rsidP="00B25CF0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Program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Program Outcomes</w:t>
            </w:r>
          </w:p>
        </w:tc>
        <w:tc>
          <w:tcPr>
            <w:tcW w:w="4675" w:type="dxa"/>
          </w:tcPr>
          <w:p w:rsidR="00B25CF0" w:rsidRDefault="00B25CF0" w:rsidP="00B25CF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(2) Outcomes statements.</w:t>
            </w:r>
          </w:p>
          <w:p w:rsidR="00B25CF0" w:rsidRDefault="00B25CF0" w:rsidP="00B25CF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FD1F88">
              <w:rPr>
                <w:rFonts w:ascii="Georgia" w:hAnsi="Georgia"/>
                <w:sz w:val="24"/>
                <w:szCs w:val="24"/>
              </w:rPr>
              <w:t>Broad objective of a program, particularly those related to the quality and/or productivity of the program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B25CF0" w:rsidRPr="00FD1F88" w:rsidRDefault="00B25CF0" w:rsidP="004E1DD5">
            <w:pPr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Assessment Measures</w:t>
            </w:r>
          </w:p>
        </w:tc>
        <w:tc>
          <w:tcPr>
            <w:tcW w:w="4675" w:type="dxa"/>
          </w:tcPr>
          <w:p w:rsidR="00B25CF0" w:rsidRPr="00FD1F88" w:rsidRDefault="00B25CF0" w:rsidP="00B25CF0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FD1F88">
              <w:rPr>
                <w:rFonts w:ascii="Georgia" w:hAnsi="Georgia"/>
                <w:sz w:val="24"/>
                <w:szCs w:val="24"/>
              </w:rPr>
              <w:t>(1) Measure per program outcome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B25CF0" w:rsidRPr="00C23CDD" w:rsidRDefault="00B25CF0" w:rsidP="004E1DD5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Performance Targets</w:t>
            </w:r>
          </w:p>
        </w:tc>
        <w:tc>
          <w:tcPr>
            <w:tcW w:w="4675" w:type="dxa"/>
          </w:tcPr>
          <w:p w:rsidR="00B25CF0" w:rsidRPr="00FD1F88" w:rsidRDefault="00B25CF0" w:rsidP="00B25CF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DE5D33">
              <w:rPr>
                <w:rFonts w:ascii="Georgia" w:hAnsi="Georgia"/>
                <w:sz w:val="24"/>
                <w:szCs w:val="24"/>
              </w:rPr>
              <w:t>The desired performance levels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Results and Analysis</w:t>
            </w:r>
          </w:p>
        </w:tc>
        <w:tc>
          <w:tcPr>
            <w:tcW w:w="4675" w:type="dxa"/>
            <w:vMerge w:val="restart"/>
            <w:shd w:val="clear" w:color="auto" w:fill="D0CECE" w:themeFill="background2" w:themeFillShade="E6"/>
          </w:tcPr>
          <w:p w:rsidR="00B25CF0" w:rsidRPr="006A7D30" w:rsidRDefault="00B25CF0" w:rsidP="004E1D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7D30">
              <w:rPr>
                <w:rFonts w:ascii="Georgia" w:hAnsi="Georgia"/>
                <w:b/>
                <w:sz w:val="24"/>
                <w:szCs w:val="24"/>
              </w:rPr>
              <w:t>NOT INCLUDED IN THE ASSESSMENT PLAN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Improvement Plans</w:t>
            </w:r>
          </w:p>
        </w:tc>
        <w:tc>
          <w:tcPr>
            <w:tcW w:w="4675" w:type="dxa"/>
            <w:vMerge/>
            <w:shd w:val="clear" w:color="auto" w:fill="D0CECE" w:themeFill="background2" w:themeFillShade="E6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25CF0" w:rsidRDefault="00B25CF0" w:rsidP="00B25CF0">
      <w:pPr>
        <w:rPr>
          <w:rFonts w:ascii="Georgia" w:hAnsi="Georgia"/>
          <w:sz w:val="24"/>
          <w:szCs w:val="24"/>
        </w:rPr>
      </w:pP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Example:</w:t>
      </w: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Program Outcome:</w:t>
      </w:r>
      <w:r>
        <w:rPr>
          <w:rFonts w:ascii="Georgia" w:hAnsi="Georgia"/>
          <w:sz w:val="24"/>
          <w:szCs w:val="24"/>
        </w:rPr>
        <w:t xml:space="preserve"> </w:t>
      </w:r>
      <w:r w:rsidRPr="006A7D30">
        <w:rPr>
          <w:rFonts w:ascii="Georgia" w:hAnsi="Georgia"/>
          <w:sz w:val="24"/>
          <w:szCs w:val="24"/>
        </w:rPr>
        <w:t>The Instructional Leadership Education Program will recruit a minimum of seven (7) new students per academic year.</w:t>
      </w: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Assessment Measure:</w:t>
      </w:r>
      <w:r>
        <w:rPr>
          <w:rFonts w:ascii="Georgia" w:hAnsi="Georgia"/>
          <w:sz w:val="24"/>
          <w:szCs w:val="24"/>
        </w:rPr>
        <w:t xml:space="preserve"> Recruitment Data.</w:t>
      </w: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Performance Target:</w:t>
      </w:r>
      <w:r w:rsidRPr="006A7D30">
        <w:t xml:space="preserve"> </w:t>
      </w:r>
      <w:r w:rsidRPr="006A7D30">
        <w:rPr>
          <w:rFonts w:ascii="Georgia" w:hAnsi="Georgia"/>
          <w:sz w:val="24"/>
          <w:szCs w:val="24"/>
        </w:rPr>
        <w:t>The number of new students interviewed and enrolled in foundation and EDL courses during academic year 2019-2020 (</w:t>
      </w:r>
      <w:proofErr w:type="gramStart"/>
      <w:r w:rsidRPr="006A7D30">
        <w:rPr>
          <w:rFonts w:ascii="Georgia" w:hAnsi="Georgia"/>
          <w:sz w:val="24"/>
          <w:szCs w:val="24"/>
        </w:rPr>
        <w:t>Fall</w:t>
      </w:r>
      <w:proofErr w:type="gramEnd"/>
      <w:r w:rsidRPr="006A7D30">
        <w:rPr>
          <w:rFonts w:ascii="Georgia" w:hAnsi="Georgia"/>
          <w:sz w:val="24"/>
          <w:szCs w:val="24"/>
        </w:rPr>
        <w:t>, Spring, Summer) is seven (7) or more.</w:t>
      </w:r>
    </w:p>
    <w:p w:rsidR="00B25CF0" w:rsidRDefault="00B25CF0"/>
    <w:sectPr w:rsidR="00B2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2B"/>
    <w:multiLevelType w:val="hybridMultilevel"/>
    <w:tmpl w:val="1A4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F3"/>
    <w:multiLevelType w:val="hybridMultilevel"/>
    <w:tmpl w:val="E11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69C"/>
    <w:multiLevelType w:val="hybridMultilevel"/>
    <w:tmpl w:val="AC84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0"/>
    <w:rsid w:val="00286E5F"/>
    <w:rsid w:val="00B25CF0"/>
    <w:rsid w:val="00B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8A17"/>
  <w15:chartTrackingRefBased/>
  <w15:docId w15:val="{C7EBA107-CF63-4980-8CEF-AAC7B8B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porter</dc:creator>
  <cp:keywords/>
  <dc:description/>
  <cp:lastModifiedBy>beatrice porter</cp:lastModifiedBy>
  <cp:revision>2</cp:revision>
  <dcterms:created xsi:type="dcterms:W3CDTF">2020-09-15T16:23:00Z</dcterms:created>
  <dcterms:modified xsi:type="dcterms:W3CDTF">2020-09-15T16:25:00Z</dcterms:modified>
</cp:coreProperties>
</file>